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314" w:rsidRPr="00E512C2" w:rsidRDefault="001E1314" w:rsidP="001E1314">
      <w:pPr>
        <w:pStyle w:val="af5"/>
        <w:widowControl w:val="0"/>
        <w:tabs>
          <w:tab w:val="left" w:pos="-1260"/>
        </w:tabs>
        <w:spacing w:after="0" w:line="240" w:lineRule="auto"/>
        <w:ind w:firstLine="0"/>
        <w:jc w:val="right"/>
        <w:rPr>
          <w:rFonts w:eastAsia="Times New Roman" w:cs="Times New Roman"/>
          <w:color w:val="auto"/>
          <w:szCs w:val="24"/>
          <w:lang w:eastAsia="ru-RU"/>
        </w:rPr>
      </w:pPr>
      <w:r w:rsidRPr="00E512C2">
        <w:rPr>
          <w:rFonts w:eastAsia="Times New Roman" w:cs="Times New Roman"/>
          <w:color w:val="auto"/>
          <w:szCs w:val="24"/>
          <w:lang w:eastAsia="ru-RU"/>
        </w:rPr>
        <w:t xml:space="preserve">Приложение № </w:t>
      </w:r>
      <w:r w:rsidR="001E793D">
        <w:rPr>
          <w:rFonts w:eastAsia="Times New Roman" w:cs="Times New Roman"/>
          <w:color w:val="auto"/>
          <w:szCs w:val="24"/>
          <w:lang w:eastAsia="ru-RU"/>
        </w:rPr>
        <w:t>1</w:t>
      </w:r>
      <w:bookmarkStart w:id="0" w:name="_GoBack"/>
      <w:bookmarkEnd w:id="0"/>
      <w:r w:rsidR="004E4D98">
        <w:rPr>
          <w:rFonts w:eastAsia="Times New Roman" w:cs="Times New Roman"/>
          <w:color w:val="auto"/>
          <w:szCs w:val="24"/>
          <w:lang w:eastAsia="ru-RU"/>
        </w:rPr>
        <w:t>2</w:t>
      </w:r>
      <w:r w:rsidR="00C349E7" w:rsidRPr="00E512C2">
        <w:rPr>
          <w:rFonts w:eastAsia="Times New Roman" w:cs="Times New Roman"/>
          <w:color w:val="auto"/>
          <w:szCs w:val="24"/>
          <w:lang w:eastAsia="ru-RU"/>
        </w:rPr>
        <w:t xml:space="preserve"> </w:t>
      </w:r>
      <w:r w:rsidR="004E4D98">
        <w:rPr>
          <w:rFonts w:eastAsia="Times New Roman" w:cs="Times New Roman"/>
          <w:color w:val="auto"/>
          <w:szCs w:val="24"/>
          <w:lang w:eastAsia="ru-RU"/>
        </w:rPr>
        <w:t>к Договору подряда</w:t>
      </w:r>
    </w:p>
    <w:p w:rsidR="001E1314" w:rsidRPr="00E512C2" w:rsidRDefault="001E1314" w:rsidP="001E1314">
      <w:pPr>
        <w:pStyle w:val="af5"/>
        <w:widowControl w:val="0"/>
        <w:tabs>
          <w:tab w:val="left" w:pos="-1260"/>
        </w:tabs>
        <w:spacing w:after="0" w:line="240" w:lineRule="auto"/>
        <w:ind w:firstLine="0"/>
        <w:jc w:val="right"/>
        <w:rPr>
          <w:rFonts w:eastAsia="Times New Roman" w:cs="Times New Roman"/>
          <w:color w:val="auto"/>
          <w:szCs w:val="24"/>
          <w:lang w:eastAsia="ru-RU"/>
        </w:rPr>
      </w:pPr>
      <w:r w:rsidRPr="00E512C2">
        <w:rPr>
          <w:rFonts w:eastAsia="Times New Roman" w:cs="Times New Roman"/>
          <w:color w:val="auto"/>
          <w:szCs w:val="24"/>
          <w:lang w:eastAsia="ru-RU"/>
        </w:rPr>
        <w:t xml:space="preserve">№ </w:t>
      </w:r>
      <w:r w:rsidR="007803E8" w:rsidRPr="00E512C2">
        <w:rPr>
          <w:szCs w:val="24"/>
        </w:rPr>
        <w:t>КРГРЭС-2-2</w:t>
      </w:r>
      <w:r w:rsidR="004E4D98">
        <w:rPr>
          <w:szCs w:val="24"/>
        </w:rPr>
        <w:t>4</w:t>
      </w:r>
      <w:r w:rsidR="007803E8" w:rsidRPr="00E512C2">
        <w:rPr>
          <w:szCs w:val="24"/>
        </w:rPr>
        <w:t>/</w:t>
      </w:r>
      <w:r w:rsidR="009C7D49">
        <w:rPr>
          <w:szCs w:val="24"/>
        </w:rPr>
        <w:t>___</w:t>
      </w:r>
      <w:r w:rsidR="00825EBB" w:rsidRPr="00E512C2">
        <w:rPr>
          <w:szCs w:val="24"/>
        </w:rPr>
        <w:t xml:space="preserve"> </w:t>
      </w:r>
      <w:r w:rsidRPr="00E512C2">
        <w:rPr>
          <w:rFonts w:eastAsia="Times New Roman" w:cs="Times New Roman"/>
          <w:color w:val="auto"/>
          <w:szCs w:val="24"/>
          <w:lang w:eastAsia="ru-RU"/>
        </w:rPr>
        <w:t>от____________202</w:t>
      </w:r>
      <w:r w:rsidR="005A6A0A">
        <w:rPr>
          <w:rFonts w:eastAsia="Times New Roman" w:cs="Times New Roman"/>
          <w:color w:val="auto"/>
          <w:szCs w:val="24"/>
          <w:lang w:eastAsia="ru-RU"/>
        </w:rPr>
        <w:t>4</w:t>
      </w:r>
      <w:r w:rsidRPr="00E512C2">
        <w:rPr>
          <w:rFonts w:eastAsia="Times New Roman" w:cs="Times New Roman"/>
          <w:color w:val="auto"/>
          <w:szCs w:val="24"/>
          <w:lang w:eastAsia="ru-RU"/>
        </w:rPr>
        <w:t xml:space="preserve"> г.</w:t>
      </w:r>
    </w:p>
    <w:p w:rsidR="007631B8" w:rsidRPr="001E1314" w:rsidRDefault="007631B8" w:rsidP="00A17D6E">
      <w:pPr>
        <w:pStyle w:val="a5"/>
        <w:jc w:val="center"/>
      </w:pPr>
    </w:p>
    <w:p w:rsidR="007631B8" w:rsidRDefault="007631B8" w:rsidP="00A17D6E">
      <w:pPr>
        <w:pStyle w:val="a5"/>
        <w:jc w:val="center"/>
      </w:pPr>
    </w:p>
    <w:p w:rsidR="00A17D6E" w:rsidRDefault="00A17D6E" w:rsidP="00A17D6E">
      <w:pPr>
        <w:pStyle w:val="a5"/>
        <w:jc w:val="center"/>
      </w:pPr>
      <w:r w:rsidRPr="00A17D6E">
        <w:t xml:space="preserve"> </w:t>
      </w:r>
    </w:p>
    <w:p w:rsidR="00A17D6E" w:rsidRDefault="00D6309E" w:rsidP="00A17D6E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 wp14:anchorId="35AB8C80" wp14:editId="1139D1C3">
            <wp:extent cx="1905000" cy="609600"/>
            <wp:effectExtent l="0" t="0" r="0" b="0"/>
            <wp:docPr id="3" name="Рисунок 3" descr="SGK_logo2_with slog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SGK_logo2_with slogan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1B8" w:rsidRDefault="007631B8" w:rsidP="00A17D6E">
      <w:pPr>
        <w:pStyle w:val="a5"/>
        <w:jc w:val="center"/>
      </w:pPr>
    </w:p>
    <w:p w:rsidR="007631B8" w:rsidRDefault="007631B8" w:rsidP="00A17D6E">
      <w:pPr>
        <w:pStyle w:val="a5"/>
        <w:jc w:val="center"/>
      </w:pPr>
    </w:p>
    <w:p w:rsidR="007631B8" w:rsidRDefault="007631B8" w:rsidP="00A17D6E">
      <w:pPr>
        <w:pStyle w:val="a5"/>
        <w:jc w:val="center"/>
      </w:pPr>
    </w:p>
    <w:p w:rsidR="007631B8" w:rsidRDefault="007631B8" w:rsidP="00A17D6E">
      <w:pPr>
        <w:pStyle w:val="a5"/>
        <w:jc w:val="center"/>
      </w:pPr>
    </w:p>
    <w:p w:rsidR="007631B8" w:rsidRDefault="007631B8" w:rsidP="00A17D6E">
      <w:pPr>
        <w:pStyle w:val="a5"/>
        <w:jc w:val="center"/>
      </w:pPr>
    </w:p>
    <w:p w:rsidR="007631B8" w:rsidRDefault="007631B8" w:rsidP="00A17D6E">
      <w:pPr>
        <w:pStyle w:val="a5"/>
        <w:jc w:val="center"/>
      </w:pPr>
    </w:p>
    <w:p w:rsidR="007631B8" w:rsidRDefault="007631B8" w:rsidP="00A17D6E">
      <w:pPr>
        <w:pStyle w:val="a5"/>
        <w:jc w:val="center"/>
      </w:pPr>
    </w:p>
    <w:p w:rsidR="00A17D6E" w:rsidRDefault="00A17D6E" w:rsidP="00A17D6E">
      <w:pPr>
        <w:pStyle w:val="a5"/>
        <w:jc w:val="center"/>
      </w:pP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496"/>
      </w:tblGrid>
      <w:tr w:rsidR="00AF36F4" w:rsidRPr="004352D5" w:rsidTr="00A97FB4">
        <w:trPr>
          <w:trHeight w:val="1087"/>
        </w:trPr>
        <w:tc>
          <w:tcPr>
            <w:tcW w:w="9712" w:type="dxa"/>
            <w:tcBorders>
              <w:top w:val="single" w:sz="12" w:space="0" w:color="auto"/>
              <w:bottom w:val="single" w:sz="12" w:space="0" w:color="auto"/>
            </w:tcBorders>
          </w:tcPr>
          <w:p w:rsidR="00AF36F4" w:rsidRPr="004352D5" w:rsidRDefault="00605402" w:rsidP="005B6CCC">
            <w:pPr>
              <w:pStyle w:val="s22"/>
              <w:keepNext/>
              <w:keepLines/>
              <w:widowControl/>
              <w:spacing w:before="0" w:after="360"/>
              <w:ind w:firstLine="0"/>
              <w:rPr>
                <w:sz w:val="40"/>
                <w:szCs w:val="40"/>
              </w:rPr>
            </w:pPr>
            <w:r w:rsidRPr="004352D5">
              <w:rPr>
                <w:sz w:val="40"/>
                <w:szCs w:val="40"/>
              </w:rPr>
              <w:t>СТАНДАРТ</w:t>
            </w:r>
          </w:p>
          <w:p w:rsidR="00AF36F4" w:rsidRPr="004352D5" w:rsidRDefault="00605402" w:rsidP="005B6CCC">
            <w:pPr>
              <w:pStyle w:val="s22"/>
              <w:keepNext/>
              <w:keepLines/>
              <w:widowControl/>
              <w:spacing w:before="0" w:after="360"/>
              <w:ind w:firstLine="0"/>
              <w:rPr>
                <w:sz w:val="40"/>
                <w:szCs w:val="40"/>
              </w:rPr>
            </w:pPr>
            <w:r w:rsidRPr="004352D5">
              <w:rPr>
                <w:sz w:val="40"/>
                <w:szCs w:val="40"/>
              </w:rPr>
              <w:t>«</w:t>
            </w:r>
            <w:r w:rsidR="00120621">
              <w:rPr>
                <w:sz w:val="40"/>
                <w:szCs w:val="40"/>
              </w:rPr>
              <w:t>Управление подрядными организациями</w:t>
            </w:r>
            <w:r w:rsidR="00C91180">
              <w:rPr>
                <w:sz w:val="40"/>
                <w:szCs w:val="40"/>
              </w:rPr>
              <w:t>. Производственная безопасность</w:t>
            </w:r>
            <w:r w:rsidRPr="004352D5">
              <w:rPr>
                <w:sz w:val="40"/>
                <w:szCs w:val="40"/>
              </w:rPr>
              <w:t>»</w:t>
            </w:r>
          </w:p>
          <w:p w:rsidR="00AF36F4" w:rsidRPr="004352D5" w:rsidRDefault="00605402" w:rsidP="005B6CCC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40"/>
                <w:szCs w:val="40"/>
              </w:rPr>
            </w:pPr>
            <w:r w:rsidRPr="004352D5">
              <w:rPr>
                <w:rFonts w:cs="Times New Roman"/>
                <w:b/>
                <w:sz w:val="40"/>
                <w:szCs w:val="40"/>
              </w:rPr>
              <w:t>С-</w:t>
            </w:r>
            <w:r w:rsidR="006D7827">
              <w:rPr>
                <w:rFonts w:cs="Times New Roman"/>
                <w:b/>
                <w:sz w:val="40"/>
                <w:szCs w:val="40"/>
              </w:rPr>
              <w:t>ГК</w:t>
            </w:r>
            <w:r w:rsidRPr="004352D5">
              <w:rPr>
                <w:rFonts w:cs="Times New Roman"/>
                <w:b/>
                <w:sz w:val="40"/>
                <w:szCs w:val="40"/>
              </w:rPr>
              <w:t>-</w:t>
            </w:r>
            <w:r w:rsidR="006D7827">
              <w:rPr>
                <w:rFonts w:cs="Times New Roman"/>
                <w:b/>
                <w:sz w:val="40"/>
                <w:szCs w:val="40"/>
              </w:rPr>
              <w:t>В8</w:t>
            </w:r>
            <w:r w:rsidRPr="004352D5">
              <w:rPr>
                <w:rFonts w:cs="Times New Roman"/>
                <w:b/>
                <w:sz w:val="40"/>
                <w:szCs w:val="40"/>
              </w:rPr>
              <w:t>-</w:t>
            </w:r>
            <w:r w:rsidR="006D7827">
              <w:rPr>
                <w:rFonts w:cs="Times New Roman"/>
                <w:b/>
                <w:sz w:val="40"/>
                <w:szCs w:val="40"/>
              </w:rPr>
              <w:t>01</w:t>
            </w:r>
          </w:p>
          <w:p w:rsidR="00AF36F4" w:rsidRPr="004352D5" w:rsidRDefault="00AF36F4" w:rsidP="005B6CCC">
            <w:pPr>
              <w:pStyle w:val="s22"/>
              <w:keepNext/>
              <w:keepLines/>
              <w:widowControl/>
              <w:spacing w:before="0" w:after="360"/>
              <w:ind w:firstLine="0"/>
            </w:pPr>
          </w:p>
        </w:tc>
      </w:tr>
    </w:tbl>
    <w:p w:rsidR="00AF36F4" w:rsidRPr="004352D5" w:rsidRDefault="00AF36F4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:rsidR="00AF36F4" w:rsidRPr="004352D5" w:rsidRDefault="00AF36F4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:rsidR="00AF36F4" w:rsidRPr="004352D5" w:rsidRDefault="00AF36F4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:rsidR="004C38A7" w:rsidRPr="004352D5" w:rsidRDefault="004C38A7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:rsidR="00B40194" w:rsidRPr="004352D5" w:rsidRDefault="00B40194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:rsidR="006A118F" w:rsidRPr="004352D5" w:rsidRDefault="006A118F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:rsidR="00506C98" w:rsidRPr="004352D5" w:rsidRDefault="00506C98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:rsidR="00B40194" w:rsidRPr="004352D5" w:rsidRDefault="00B40194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:rsidR="00B40194" w:rsidRPr="00AB63BB" w:rsidRDefault="00B40194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  <w:lang w:val="en-US"/>
        </w:rPr>
      </w:pPr>
    </w:p>
    <w:p w:rsidR="004C38A7" w:rsidRDefault="004C38A7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:rsidR="00280947" w:rsidRDefault="00280947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:rsidR="00280947" w:rsidRPr="004352D5" w:rsidRDefault="00280947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:rsidR="00AF36F4" w:rsidRPr="004352D5" w:rsidRDefault="00AF36F4" w:rsidP="005B6CCC">
      <w:pPr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</w:p>
    <w:p w:rsidR="00AF36F4" w:rsidRPr="004352D5" w:rsidRDefault="002F72A4" w:rsidP="002F72A4">
      <w:pPr>
        <w:tabs>
          <w:tab w:val="left" w:pos="8145"/>
        </w:tabs>
        <w:spacing w:line="240" w:lineRule="auto"/>
        <w:ind w:firstLine="0"/>
        <w:jc w:val="left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ab/>
      </w:r>
    </w:p>
    <w:p w:rsidR="00AF36F4" w:rsidRPr="004352D5" w:rsidRDefault="00605402" w:rsidP="005B6CCC">
      <w:pPr>
        <w:spacing w:line="240" w:lineRule="auto"/>
        <w:ind w:firstLine="0"/>
        <w:jc w:val="center"/>
        <w:rPr>
          <w:rFonts w:cs="Times New Roman"/>
          <w:b/>
          <w:szCs w:val="24"/>
        </w:rPr>
      </w:pPr>
      <w:r w:rsidRPr="004352D5">
        <w:rPr>
          <w:rFonts w:cs="Times New Roman"/>
          <w:b/>
          <w:szCs w:val="24"/>
        </w:rPr>
        <w:t>Сведения о документе</w:t>
      </w:r>
    </w:p>
    <w:p w:rsidR="00F7053B" w:rsidRPr="004352D5" w:rsidRDefault="00605402" w:rsidP="005B6CCC">
      <w:pPr>
        <w:tabs>
          <w:tab w:val="left" w:pos="709"/>
        </w:tabs>
        <w:spacing w:line="240" w:lineRule="auto"/>
        <w:ind w:firstLine="0"/>
        <w:jc w:val="left"/>
        <w:rPr>
          <w:rFonts w:cs="Times New Roman"/>
          <w:b/>
          <w:szCs w:val="24"/>
        </w:rPr>
      </w:pPr>
      <w:r w:rsidRPr="004352D5">
        <w:rPr>
          <w:rFonts w:cs="Times New Roman"/>
          <w:szCs w:val="24"/>
        </w:rPr>
        <w:t xml:space="preserve">1 ПРОЦЕСС </w:t>
      </w:r>
      <w:r w:rsidR="006D7827">
        <w:rPr>
          <w:rFonts w:cs="Times New Roman"/>
          <w:szCs w:val="24"/>
        </w:rPr>
        <w:t>В8: Промышленная безопасность и охрана труда</w:t>
      </w:r>
    </w:p>
    <w:p w:rsidR="00F6766F" w:rsidRPr="004352D5" w:rsidRDefault="00605402" w:rsidP="005B6CCC">
      <w:pPr>
        <w:tabs>
          <w:tab w:val="left" w:pos="709"/>
        </w:tabs>
        <w:spacing w:line="240" w:lineRule="auto"/>
        <w:ind w:firstLine="0"/>
        <w:jc w:val="left"/>
        <w:rPr>
          <w:rFonts w:cs="Times New Roman"/>
          <w:szCs w:val="24"/>
        </w:rPr>
      </w:pPr>
      <w:r w:rsidRPr="004352D5">
        <w:rPr>
          <w:rFonts w:cs="Times New Roman"/>
          <w:szCs w:val="24"/>
        </w:rPr>
        <w:t xml:space="preserve">2 </w:t>
      </w:r>
      <w:r w:rsidR="00926187" w:rsidRPr="00363DC1">
        <w:rPr>
          <w:rFonts w:cs="Times New Roman"/>
          <w:szCs w:val="24"/>
        </w:rPr>
        <w:t xml:space="preserve">РАЗРАБОТАН </w:t>
      </w:r>
      <w:r w:rsidR="006D7827">
        <w:rPr>
          <w:rFonts w:cs="Times New Roman"/>
          <w:szCs w:val="24"/>
        </w:rPr>
        <w:t>Службой охраны труда и производственного контроля</w:t>
      </w:r>
    </w:p>
    <w:p w:rsidR="00F6766F" w:rsidRPr="004352D5" w:rsidRDefault="00605402" w:rsidP="005B6CCC">
      <w:pPr>
        <w:tabs>
          <w:tab w:val="left" w:pos="709"/>
        </w:tabs>
        <w:spacing w:line="240" w:lineRule="auto"/>
        <w:ind w:firstLine="0"/>
        <w:jc w:val="left"/>
        <w:rPr>
          <w:rFonts w:cs="Times New Roman"/>
          <w:szCs w:val="24"/>
        </w:rPr>
      </w:pPr>
      <w:r w:rsidRPr="004352D5">
        <w:rPr>
          <w:rFonts w:cs="Times New Roman"/>
          <w:szCs w:val="24"/>
        </w:rPr>
        <w:t xml:space="preserve">3 </w:t>
      </w:r>
      <w:r w:rsidR="00D1290A">
        <w:rPr>
          <w:rFonts w:cs="Times New Roman"/>
          <w:szCs w:val="24"/>
        </w:rPr>
        <w:t>ВЛАДЕЛЕЦ ПРОЦЕССА</w:t>
      </w:r>
      <w:r w:rsidRPr="004352D5">
        <w:rPr>
          <w:rFonts w:cs="Times New Roman"/>
          <w:szCs w:val="24"/>
        </w:rPr>
        <w:t xml:space="preserve"> </w:t>
      </w:r>
      <w:r w:rsidR="006D7827">
        <w:rPr>
          <w:rFonts w:cs="Times New Roman"/>
          <w:szCs w:val="24"/>
        </w:rPr>
        <w:t>Технический директор</w:t>
      </w:r>
    </w:p>
    <w:p w:rsidR="00F6766F" w:rsidRDefault="00605402" w:rsidP="005B6CCC">
      <w:pPr>
        <w:tabs>
          <w:tab w:val="left" w:pos="709"/>
        </w:tabs>
        <w:spacing w:line="240" w:lineRule="auto"/>
        <w:ind w:firstLine="0"/>
        <w:jc w:val="left"/>
        <w:rPr>
          <w:rFonts w:cs="Times New Roman"/>
          <w:szCs w:val="24"/>
        </w:rPr>
      </w:pPr>
      <w:r w:rsidRPr="004352D5">
        <w:rPr>
          <w:rFonts w:cs="Times New Roman"/>
          <w:szCs w:val="24"/>
        </w:rPr>
        <w:t xml:space="preserve">4 РЕДАКЦИЯ </w:t>
      </w:r>
      <w:r w:rsidR="00702D69">
        <w:rPr>
          <w:rFonts w:cs="Times New Roman"/>
          <w:szCs w:val="24"/>
        </w:rPr>
        <w:t>2</w:t>
      </w:r>
      <w:r w:rsidR="001B2CA9">
        <w:rPr>
          <w:rFonts w:cs="Times New Roman"/>
          <w:szCs w:val="24"/>
        </w:rPr>
        <w:t>.0</w:t>
      </w:r>
      <w:r w:rsidR="001B2CA9" w:rsidRPr="004352D5">
        <w:rPr>
          <w:rFonts w:cs="Times New Roman"/>
          <w:szCs w:val="24"/>
        </w:rPr>
        <w:t xml:space="preserve"> </w:t>
      </w:r>
      <w:r w:rsidRPr="004352D5">
        <w:rPr>
          <w:rFonts w:cs="Times New Roman"/>
          <w:szCs w:val="24"/>
        </w:rPr>
        <w:t>ВВЕДЕНА В ДЕЙСТВИЕ Приказом от __</w:t>
      </w:r>
      <w:proofErr w:type="gramStart"/>
      <w:r w:rsidRPr="004352D5">
        <w:rPr>
          <w:rFonts w:cs="Times New Roman"/>
          <w:szCs w:val="24"/>
        </w:rPr>
        <w:t>_._</w:t>
      </w:r>
      <w:proofErr w:type="gramEnd"/>
      <w:r w:rsidRPr="004352D5">
        <w:rPr>
          <w:rFonts w:cs="Times New Roman"/>
          <w:szCs w:val="24"/>
        </w:rPr>
        <w:t>__.20__ №</w:t>
      </w:r>
      <w:r w:rsidR="001B2CA9">
        <w:rPr>
          <w:rFonts w:cs="Times New Roman"/>
          <w:szCs w:val="24"/>
        </w:rPr>
        <w:t xml:space="preserve"> ______</w:t>
      </w:r>
    </w:p>
    <w:p w:rsidR="00202A92" w:rsidRPr="004352D5" w:rsidRDefault="00202A92" w:rsidP="005B6CCC">
      <w:pPr>
        <w:tabs>
          <w:tab w:val="left" w:pos="709"/>
        </w:tabs>
        <w:spacing w:line="240" w:lineRule="auto"/>
        <w:ind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Взамен С-ГК-В8-01</w:t>
      </w:r>
      <w:r w:rsidR="000C4ABC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утв. Приказом от 15.12.2016 № ГО/278</w:t>
      </w:r>
    </w:p>
    <w:p w:rsidR="004956EE" w:rsidRDefault="004956EE">
      <w:pPr>
        <w:spacing w:after="200" w:line="276" w:lineRule="auto"/>
        <w:ind w:firstLine="0"/>
        <w:jc w:val="left"/>
        <w:rPr>
          <w:rFonts w:eastAsia="Calibri" w:cs="Times New Roman"/>
          <w:b/>
          <w:bCs/>
          <w:color w:val="000000"/>
          <w:sz w:val="28"/>
          <w:szCs w:val="28"/>
        </w:rPr>
      </w:pPr>
      <w:r>
        <w:rPr>
          <w:color w:val="000000"/>
        </w:rPr>
        <w:br w:type="page"/>
      </w:r>
    </w:p>
    <w:p w:rsidR="003810F4" w:rsidRPr="0075317F" w:rsidRDefault="00AF36F4" w:rsidP="00F01F8B">
      <w:pPr>
        <w:pStyle w:val="12"/>
        <w:spacing w:before="0" w:line="288" w:lineRule="auto"/>
        <w:jc w:val="center"/>
        <w:rPr>
          <w:rFonts w:ascii="Times New Roman" w:hAnsi="Times New Roman"/>
          <w:color w:val="000000"/>
        </w:rPr>
      </w:pPr>
      <w:r w:rsidRPr="004352D5">
        <w:rPr>
          <w:rFonts w:ascii="Times New Roman" w:hAnsi="Times New Roman"/>
          <w:color w:val="000000"/>
        </w:rPr>
        <w:lastRenderedPageBreak/>
        <w:t>Содержание</w:t>
      </w:r>
      <w:r w:rsidR="008D228A" w:rsidRPr="004352D5">
        <w:fldChar w:fldCharType="begin"/>
      </w:r>
      <w:r w:rsidRPr="004352D5">
        <w:instrText xml:space="preserve"> TOC \o "1-3" \h \z \u </w:instrText>
      </w:r>
      <w:r w:rsidR="008D228A" w:rsidRPr="004352D5">
        <w:fldChar w:fldCharType="separate"/>
      </w:r>
    </w:p>
    <w:p w:rsidR="003810F4" w:rsidRPr="00DB31FB" w:rsidRDefault="001E793D" w:rsidP="00F01F8B">
      <w:pPr>
        <w:pStyle w:val="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72011385" w:history="1">
        <w:r w:rsidR="003810F4" w:rsidRPr="00DB31FB">
          <w:rPr>
            <w:rStyle w:val="af1"/>
          </w:rPr>
          <w:t>1</w:t>
        </w:r>
        <w:r w:rsidR="003810F4" w:rsidRPr="00DB31F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3810F4" w:rsidRPr="00DB31FB">
          <w:rPr>
            <w:rStyle w:val="af1"/>
          </w:rPr>
          <w:t>Общие положения</w:t>
        </w:r>
        <w:r w:rsidR="00F01F8B">
          <w:rPr>
            <w:webHidden/>
          </w:rPr>
          <w:t>………………………</w:t>
        </w:r>
        <w:r w:rsidR="00930E3D" w:rsidRPr="00DB31FB">
          <w:rPr>
            <w:webHidden/>
          </w:rPr>
          <w:t>………………………………………</w:t>
        </w:r>
        <w:r w:rsidR="00F01F8B">
          <w:rPr>
            <w:webHidden/>
          </w:rPr>
          <w:t>……</w:t>
        </w:r>
        <w:r w:rsidR="00A41188" w:rsidRPr="00DB31FB">
          <w:rPr>
            <w:webHidden/>
          </w:rPr>
          <w:t>…</w:t>
        </w:r>
        <w:r w:rsidR="00AF04C8">
          <w:rPr>
            <w:webHidden/>
          </w:rPr>
          <w:t>……</w:t>
        </w:r>
        <w:r w:rsidR="00A9486B">
          <w:rPr>
            <w:webHidden/>
          </w:rPr>
          <w:t>29</w:t>
        </w:r>
        <w:r w:rsidR="00F01F8B">
          <w:rPr>
            <w:webHidden/>
          </w:rPr>
          <w:t xml:space="preserve"> </w:t>
        </w:r>
      </w:hyperlink>
    </w:p>
    <w:p w:rsidR="003810F4" w:rsidRPr="00DB31FB" w:rsidRDefault="001E793D" w:rsidP="00F01F8B">
      <w:pPr>
        <w:pStyle w:val="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72011386" w:history="1">
        <w:r w:rsidR="003810F4" w:rsidRPr="00DB31FB">
          <w:rPr>
            <w:rStyle w:val="af1"/>
          </w:rPr>
          <w:t>2</w:t>
        </w:r>
        <w:r w:rsidR="003810F4" w:rsidRPr="00DB31F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3810F4" w:rsidRPr="00DB31FB">
          <w:rPr>
            <w:rStyle w:val="af1"/>
          </w:rPr>
          <w:t>Область применения</w:t>
        </w:r>
        <w:r w:rsidR="00A41188" w:rsidRPr="00DB31FB">
          <w:rPr>
            <w:webHidden/>
          </w:rPr>
          <w:t>………………………………………………………………………</w:t>
        </w:r>
        <w:r w:rsidR="00EB47EC">
          <w:rPr>
            <w:webHidden/>
          </w:rPr>
          <w:t>...</w:t>
        </w:r>
        <w:r w:rsidR="00A9486B">
          <w:rPr>
            <w:webHidden/>
          </w:rPr>
          <w:t>29</w:t>
        </w:r>
      </w:hyperlink>
    </w:p>
    <w:p w:rsidR="003810F4" w:rsidRPr="00DB31FB" w:rsidRDefault="001E793D" w:rsidP="00F01F8B">
      <w:pPr>
        <w:pStyle w:val="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372011387" w:history="1">
        <w:r w:rsidR="00EE4BB5">
          <w:rPr>
            <w:rStyle w:val="af1"/>
          </w:rPr>
          <w:t>3</w:t>
        </w:r>
        <w:r w:rsidR="003810F4" w:rsidRPr="00DB31F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5C2EB4" w:rsidRPr="00DB31FB">
          <w:t xml:space="preserve">Управление подрядными организациями в области </w:t>
        </w:r>
        <w:r w:rsidR="006708C1" w:rsidRPr="00DB31FB">
          <w:t>пр</w:t>
        </w:r>
        <w:r w:rsidR="002D237D" w:rsidRPr="00DB31FB">
          <w:t>оизводственной безопасности</w:t>
        </w:r>
        <w:r w:rsidR="00930E3D" w:rsidRPr="00DB31FB">
          <w:rPr>
            <w:webHidden/>
          </w:rPr>
          <w:t>………………………………………………………………………</w:t>
        </w:r>
        <w:r w:rsidR="00714416">
          <w:rPr>
            <w:webHidden/>
          </w:rPr>
          <w:t>……………</w:t>
        </w:r>
        <w:r w:rsidR="00EB47EC">
          <w:rPr>
            <w:webHidden/>
          </w:rPr>
          <w:t>..29</w:t>
        </w:r>
      </w:hyperlink>
    </w:p>
    <w:p w:rsidR="009C196A" w:rsidRPr="00EE4BB5" w:rsidRDefault="00EE4BB5" w:rsidP="00F01F8B">
      <w:pPr>
        <w:ind w:firstLine="0"/>
        <w:rPr>
          <w:rStyle w:val="af1"/>
          <w:color w:val="auto"/>
          <w:u w:val="none"/>
        </w:rPr>
      </w:pPr>
      <w:r>
        <w:rPr>
          <w:rStyle w:val="af1"/>
          <w:b/>
          <w:color w:val="auto"/>
          <w:u w:val="none"/>
        </w:rPr>
        <w:t xml:space="preserve">    </w:t>
      </w:r>
      <w:r w:rsidRPr="00EE4BB5">
        <w:rPr>
          <w:rStyle w:val="af1"/>
          <w:color w:val="auto"/>
          <w:u w:val="none"/>
        </w:rPr>
        <w:t xml:space="preserve"> 3</w:t>
      </w:r>
      <w:r w:rsidR="006A5BAA">
        <w:rPr>
          <w:rStyle w:val="af1"/>
          <w:color w:val="auto"/>
          <w:u w:val="none"/>
        </w:rPr>
        <w:t>.1. Требования к подрядной</w:t>
      </w:r>
      <w:r w:rsidR="00A41188" w:rsidRPr="00EE4BB5">
        <w:rPr>
          <w:rStyle w:val="af1"/>
          <w:color w:val="auto"/>
          <w:u w:val="none"/>
        </w:rPr>
        <w:t xml:space="preserve"> </w:t>
      </w:r>
      <w:r w:rsidR="007D33D4" w:rsidRPr="00EE4BB5">
        <w:rPr>
          <w:rStyle w:val="af1"/>
          <w:color w:val="auto"/>
          <w:u w:val="none"/>
        </w:rPr>
        <w:t>организации</w:t>
      </w:r>
      <w:r w:rsidR="00A41188" w:rsidRPr="00EE4BB5">
        <w:rPr>
          <w:rStyle w:val="af1"/>
          <w:color w:val="auto"/>
          <w:u w:val="none"/>
        </w:rPr>
        <w:t>………</w:t>
      </w:r>
      <w:r w:rsidR="00AF04C8">
        <w:rPr>
          <w:rStyle w:val="af1"/>
          <w:color w:val="auto"/>
          <w:u w:val="none"/>
        </w:rPr>
        <w:t>...</w:t>
      </w:r>
      <w:r w:rsidR="00A41188" w:rsidRPr="00EE4BB5">
        <w:rPr>
          <w:rStyle w:val="af1"/>
          <w:color w:val="auto"/>
          <w:u w:val="none"/>
        </w:rPr>
        <w:t>……………………</w:t>
      </w:r>
      <w:r w:rsidR="00EB47EC">
        <w:rPr>
          <w:rStyle w:val="af1"/>
          <w:color w:val="auto"/>
          <w:u w:val="none"/>
        </w:rPr>
        <w:t>…………………  29</w:t>
      </w:r>
    </w:p>
    <w:p w:rsidR="009C196A" w:rsidRPr="00EE4BB5" w:rsidRDefault="00EE4BB5" w:rsidP="00F01F8B">
      <w:pPr>
        <w:ind w:firstLine="0"/>
        <w:rPr>
          <w:rStyle w:val="af1"/>
          <w:color w:val="auto"/>
          <w:u w:val="none"/>
        </w:rPr>
      </w:pPr>
      <w:r>
        <w:rPr>
          <w:rStyle w:val="af1"/>
          <w:color w:val="auto"/>
          <w:u w:val="none"/>
        </w:rPr>
        <w:t xml:space="preserve">     </w:t>
      </w:r>
      <w:r w:rsidRPr="00EE4BB5">
        <w:rPr>
          <w:rStyle w:val="af1"/>
          <w:color w:val="auto"/>
          <w:u w:val="none"/>
        </w:rPr>
        <w:t>3</w:t>
      </w:r>
      <w:r w:rsidR="00A41188" w:rsidRPr="00EE4BB5">
        <w:rPr>
          <w:rStyle w:val="af1"/>
          <w:color w:val="auto"/>
          <w:u w:val="none"/>
        </w:rPr>
        <w:t>.2</w:t>
      </w:r>
      <w:r w:rsidR="007D33D4" w:rsidRPr="00EE4BB5">
        <w:rPr>
          <w:rStyle w:val="af1"/>
          <w:color w:val="auto"/>
          <w:u w:val="none"/>
        </w:rPr>
        <w:t>. Анализ соответствия подрядной организации</w:t>
      </w:r>
      <w:r w:rsidR="00A41188" w:rsidRPr="00EE4BB5">
        <w:rPr>
          <w:rStyle w:val="af1"/>
          <w:color w:val="auto"/>
          <w:u w:val="none"/>
        </w:rPr>
        <w:t xml:space="preserve"> предъявляемым требования в области производств</w:t>
      </w:r>
      <w:r w:rsidR="00AF04C8">
        <w:rPr>
          <w:rStyle w:val="af1"/>
          <w:color w:val="auto"/>
          <w:u w:val="none"/>
        </w:rPr>
        <w:t>енной безопасности ………………………………...</w:t>
      </w:r>
      <w:r w:rsidR="00A41188" w:rsidRPr="00EE4BB5">
        <w:rPr>
          <w:rStyle w:val="af1"/>
          <w:color w:val="auto"/>
          <w:u w:val="none"/>
        </w:rPr>
        <w:t>………………</w:t>
      </w:r>
      <w:r w:rsidR="00714416">
        <w:rPr>
          <w:rStyle w:val="af1"/>
          <w:color w:val="auto"/>
          <w:u w:val="none"/>
        </w:rPr>
        <w:t>…………...</w:t>
      </w:r>
      <w:r w:rsidR="00A41188" w:rsidRPr="00EE4BB5">
        <w:rPr>
          <w:rStyle w:val="af1"/>
          <w:color w:val="auto"/>
          <w:u w:val="none"/>
        </w:rPr>
        <w:t>.</w:t>
      </w:r>
      <w:r w:rsidR="00EB47EC">
        <w:rPr>
          <w:rStyle w:val="af1"/>
          <w:color w:val="auto"/>
          <w:u w:val="none"/>
        </w:rPr>
        <w:t>...30</w:t>
      </w:r>
    </w:p>
    <w:p w:rsidR="009C196A" w:rsidRPr="00EE4BB5" w:rsidRDefault="00EE4BB5" w:rsidP="00F01F8B">
      <w:pPr>
        <w:ind w:firstLine="0"/>
        <w:rPr>
          <w:rStyle w:val="af1"/>
          <w:color w:val="auto"/>
          <w:u w:val="none"/>
        </w:rPr>
      </w:pPr>
      <w:r>
        <w:rPr>
          <w:rStyle w:val="af1"/>
          <w:color w:val="auto"/>
          <w:u w:val="none"/>
        </w:rPr>
        <w:t xml:space="preserve">     </w:t>
      </w:r>
      <w:r w:rsidRPr="00EE4BB5">
        <w:rPr>
          <w:rStyle w:val="af1"/>
          <w:color w:val="auto"/>
          <w:u w:val="none"/>
        </w:rPr>
        <w:t>3</w:t>
      </w:r>
      <w:r w:rsidR="00A41188" w:rsidRPr="00EE4BB5">
        <w:rPr>
          <w:rStyle w:val="af1"/>
          <w:color w:val="auto"/>
          <w:u w:val="none"/>
        </w:rPr>
        <w:t>.3</w:t>
      </w:r>
      <w:r w:rsidR="007D33D4" w:rsidRPr="00EE4BB5">
        <w:rPr>
          <w:rStyle w:val="af1"/>
          <w:color w:val="auto"/>
          <w:u w:val="none"/>
        </w:rPr>
        <w:t>. Порядок допуска подрядной организации</w:t>
      </w:r>
      <w:r w:rsidR="009C196A" w:rsidRPr="00EE4BB5">
        <w:rPr>
          <w:rStyle w:val="af1"/>
          <w:color w:val="auto"/>
          <w:u w:val="none"/>
        </w:rPr>
        <w:t xml:space="preserve"> к производству работ</w:t>
      </w:r>
      <w:r w:rsidR="00714416">
        <w:rPr>
          <w:rStyle w:val="af1"/>
          <w:color w:val="auto"/>
          <w:u w:val="none"/>
        </w:rPr>
        <w:t xml:space="preserve"> ……………………..</w:t>
      </w:r>
      <w:r w:rsidR="00EB47EC">
        <w:rPr>
          <w:rStyle w:val="af1"/>
          <w:color w:val="auto"/>
          <w:u w:val="none"/>
        </w:rPr>
        <w:t>31</w:t>
      </w:r>
    </w:p>
    <w:p w:rsidR="009C196A" w:rsidRPr="00EE4BB5" w:rsidRDefault="00EE4BB5" w:rsidP="00F01F8B">
      <w:pPr>
        <w:ind w:firstLine="0"/>
        <w:rPr>
          <w:rStyle w:val="af1"/>
          <w:color w:val="auto"/>
          <w:u w:val="none"/>
        </w:rPr>
      </w:pPr>
      <w:r>
        <w:rPr>
          <w:rStyle w:val="af1"/>
          <w:color w:val="auto"/>
          <w:u w:val="none"/>
        </w:rPr>
        <w:t xml:space="preserve">     </w:t>
      </w:r>
      <w:r w:rsidRPr="00EE4BB5">
        <w:rPr>
          <w:rStyle w:val="af1"/>
          <w:color w:val="auto"/>
          <w:u w:val="none"/>
        </w:rPr>
        <w:t>3</w:t>
      </w:r>
      <w:r w:rsidR="00A41188" w:rsidRPr="00EE4BB5">
        <w:rPr>
          <w:rStyle w:val="af1"/>
          <w:color w:val="auto"/>
          <w:u w:val="none"/>
        </w:rPr>
        <w:t>.4. Требования к обеспечению безопасных условий труда при организации работ несколькими подрядными организациями на од</w:t>
      </w:r>
      <w:r w:rsidR="009B5B5C">
        <w:rPr>
          <w:rStyle w:val="af1"/>
          <w:color w:val="auto"/>
          <w:u w:val="none"/>
        </w:rPr>
        <w:t>ном объекте (территории) …………</w:t>
      </w:r>
      <w:r w:rsidR="00714416">
        <w:rPr>
          <w:rStyle w:val="af1"/>
          <w:color w:val="auto"/>
          <w:u w:val="none"/>
        </w:rPr>
        <w:t>……….</w:t>
      </w:r>
      <w:r w:rsidR="00EB47EC">
        <w:rPr>
          <w:rStyle w:val="af1"/>
          <w:color w:val="auto"/>
          <w:u w:val="none"/>
        </w:rPr>
        <w:t>32</w:t>
      </w:r>
    </w:p>
    <w:p w:rsidR="00A41188" w:rsidRPr="00EE4BB5" w:rsidRDefault="00EE4BB5" w:rsidP="00F01F8B">
      <w:pPr>
        <w:ind w:firstLine="0"/>
        <w:rPr>
          <w:rStyle w:val="af1"/>
          <w:color w:val="auto"/>
          <w:u w:val="none"/>
        </w:rPr>
      </w:pPr>
      <w:r>
        <w:rPr>
          <w:rStyle w:val="af1"/>
          <w:color w:val="auto"/>
          <w:u w:val="none"/>
        </w:rPr>
        <w:t xml:space="preserve">     </w:t>
      </w:r>
      <w:r w:rsidRPr="00EE4BB5">
        <w:rPr>
          <w:rStyle w:val="af1"/>
          <w:color w:val="auto"/>
          <w:u w:val="none"/>
        </w:rPr>
        <w:t>3</w:t>
      </w:r>
      <w:r w:rsidR="00A41188" w:rsidRPr="00EE4BB5">
        <w:rPr>
          <w:rStyle w:val="af1"/>
          <w:color w:val="auto"/>
          <w:u w:val="none"/>
        </w:rPr>
        <w:t xml:space="preserve">.5. Работы с привлечением арендованного автотранспорта </w:t>
      </w:r>
    </w:p>
    <w:p w:rsidR="00A41188" w:rsidRPr="00EE4BB5" w:rsidRDefault="00A41188" w:rsidP="00F01F8B">
      <w:pPr>
        <w:ind w:firstLine="0"/>
        <w:rPr>
          <w:rStyle w:val="af1"/>
          <w:color w:val="auto"/>
          <w:u w:val="none"/>
        </w:rPr>
      </w:pPr>
      <w:r w:rsidRPr="00EE4BB5">
        <w:rPr>
          <w:rStyle w:val="af1"/>
          <w:color w:val="auto"/>
          <w:u w:val="none"/>
        </w:rPr>
        <w:t>и специальной техники</w:t>
      </w:r>
      <w:r w:rsidR="009B5B5C">
        <w:rPr>
          <w:rStyle w:val="af1"/>
          <w:color w:val="auto"/>
          <w:u w:val="none"/>
        </w:rPr>
        <w:t>………………………………………………………………………...</w:t>
      </w:r>
      <w:r w:rsidR="00EB47EC">
        <w:rPr>
          <w:rStyle w:val="af1"/>
          <w:color w:val="auto"/>
          <w:u w:val="none"/>
        </w:rPr>
        <w:t>...32</w:t>
      </w:r>
    </w:p>
    <w:p w:rsidR="009C196A" w:rsidRPr="00EE4BB5" w:rsidRDefault="00EE4BB5" w:rsidP="00F01F8B">
      <w:pPr>
        <w:ind w:firstLine="0"/>
        <w:rPr>
          <w:rStyle w:val="af1"/>
          <w:color w:val="auto"/>
          <w:u w:val="none"/>
        </w:rPr>
      </w:pPr>
      <w:r>
        <w:rPr>
          <w:rStyle w:val="af1"/>
          <w:color w:val="auto"/>
          <w:u w:val="none"/>
        </w:rPr>
        <w:t xml:space="preserve">     </w:t>
      </w:r>
      <w:r w:rsidRPr="00EE4BB5">
        <w:rPr>
          <w:rStyle w:val="af1"/>
          <w:color w:val="auto"/>
          <w:u w:val="none"/>
        </w:rPr>
        <w:t>3</w:t>
      </w:r>
      <w:r w:rsidR="00EF2D54" w:rsidRPr="00EE4BB5">
        <w:rPr>
          <w:rStyle w:val="af1"/>
          <w:color w:val="auto"/>
          <w:u w:val="none"/>
        </w:rPr>
        <w:t>.6</w:t>
      </w:r>
      <w:r w:rsidR="009C196A" w:rsidRPr="00EE4BB5">
        <w:rPr>
          <w:rStyle w:val="af1"/>
          <w:color w:val="auto"/>
          <w:u w:val="none"/>
        </w:rPr>
        <w:t>. Производство работ</w:t>
      </w:r>
      <w:r w:rsidR="009B5B5C">
        <w:rPr>
          <w:rStyle w:val="af1"/>
          <w:color w:val="auto"/>
          <w:u w:val="none"/>
        </w:rPr>
        <w:t>……………………………………………………………………</w:t>
      </w:r>
      <w:r w:rsidR="00EB47EC">
        <w:rPr>
          <w:rStyle w:val="af1"/>
          <w:color w:val="auto"/>
          <w:u w:val="none"/>
        </w:rPr>
        <w:t>....32</w:t>
      </w:r>
    </w:p>
    <w:p w:rsidR="00336197" w:rsidRDefault="00EE4BB5" w:rsidP="00F01F8B">
      <w:pPr>
        <w:ind w:firstLine="0"/>
        <w:rPr>
          <w:rStyle w:val="af1"/>
          <w:color w:val="auto"/>
          <w:u w:val="none"/>
        </w:rPr>
      </w:pPr>
      <w:r>
        <w:rPr>
          <w:rStyle w:val="af1"/>
          <w:color w:val="auto"/>
          <w:u w:val="none"/>
        </w:rPr>
        <w:t xml:space="preserve">     </w:t>
      </w:r>
      <w:r w:rsidRPr="00EE4BB5">
        <w:rPr>
          <w:rStyle w:val="af1"/>
          <w:color w:val="auto"/>
          <w:u w:val="none"/>
        </w:rPr>
        <w:t>3</w:t>
      </w:r>
      <w:r w:rsidR="00EF2D54" w:rsidRPr="00EE4BB5">
        <w:rPr>
          <w:rStyle w:val="af1"/>
          <w:color w:val="auto"/>
          <w:u w:val="none"/>
        </w:rPr>
        <w:t xml:space="preserve">.7.  </w:t>
      </w:r>
      <w:r w:rsidR="00336197" w:rsidRPr="00336197">
        <w:rPr>
          <w:rStyle w:val="af1"/>
          <w:color w:val="auto"/>
          <w:u w:val="none"/>
        </w:rPr>
        <w:t>Права и обязанности заказчика и подрядчика при организации выполнения требований производственной безопасности</w:t>
      </w:r>
      <w:r w:rsidR="00336197">
        <w:rPr>
          <w:rStyle w:val="af1"/>
          <w:color w:val="auto"/>
          <w:u w:val="none"/>
        </w:rPr>
        <w:t>………………………………………………</w:t>
      </w:r>
      <w:r w:rsidR="00714416">
        <w:rPr>
          <w:rStyle w:val="af1"/>
          <w:color w:val="auto"/>
          <w:u w:val="none"/>
        </w:rPr>
        <w:t>…..</w:t>
      </w:r>
      <w:r w:rsidR="00EB47EC">
        <w:rPr>
          <w:rStyle w:val="af1"/>
          <w:color w:val="auto"/>
          <w:u w:val="none"/>
        </w:rPr>
        <w:t>36</w:t>
      </w:r>
    </w:p>
    <w:p w:rsidR="00336197" w:rsidRDefault="00336197" w:rsidP="00F01F8B">
      <w:pPr>
        <w:ind w:firstLine="0"/>
        <w:rPr>
          <w:rStyle w:val="af1"/>
          <w:color w:val="auto"/>
          <w:u w:val="none"/>
        </w:rPr>
      </w:pPr>
      <w:r>
        <w:rPr>
          <w:rStyle w:val="af1"/>
          <w:color w:val="auto"/>
          <w:u w:val="none"/>
        </w:rPr>
        <w:t xml:space="preserve">     3.8. </w:t>
      </w:r>
      <w:r w:rsidRPr="00336197">
        <w:rPr>
          <w:rStyle w:val="af1"/>
          <w:color w:val="auto"/>
          <w:u w:val="none"/>
        </w:rPr>
        <w:t>Организация контроля за безопасным ведение</w:t>
      </w:r>
      <w:r>
        <w:rPr>
          <w:rStyle w:val="af1"/>
          <w:color w:val="auto"/>
          <w:u w:val="none"/>
        </w:rPr>
        <w:t>м работ подрядными</w:t>
      </w:r>
    </w:p>
    <w:p w:rsidR="009C196A" w:rsidRPr="00EE4BB5" w:rsidRDefault="00EF2D54" w:rsidP="00F01F8B">
      <w:pPr>
        <w:ind w:firstLine="0"/>
        <w:rPr>
          <w:rStyle w:val="af1"/>
          <w:color w:val="auto"/>
          <w:u w:val="none"/>
        </w:rPr>
      </w:pPr>
      <w:r w:rsidRPr="00EE4BB5">
        <w:rPr>
          <w:rStyle w:val="af1"/>
          <w:color w:val="auto"/>
          <w:u w:val="none"/>
        </w:rPr>
        <w:t xml:space="preserve"> организациями</w:t>
      </w:r>
      <w:r w:rsidR="00714416">
        <w:rPr>
          <w:rStyle w:val="af1"/>
          <w:color w:val="auto"/>
          <w:u w:val="none"/>
        </w:rPr>
        <w:t xml:space="preserve"> …………………………………………………………………….…………….</w:t>
      </w:r>
      <w:r w:rsidR="00EB47EC">
        <w:rPr>
          <w:rStyle w:val="af1"/>
          <w:color w:val="auto"/>
          <w:u w:val="none"/>
        </w:rPr>
        <w:t>37</w:t>
      </w:r>
    </w:p>
    <w:p w:rsidR="00336197" w:rsidRPr="00336197" w:rsidRDefault="00EE4BB5" w:rsidP="00F01F8B">
      <w:pPr>
        <w:ind w:firstLine="0"/>
        <w:rPr>
          <w:rStyle w:val="af1"/>
          <w:color w:val="auto"/>
          <w:u w:val="none"/>
        </w:rPr>
      </w:pPr>
      <w:r>
        <w:rPr>
          <w:rStyle w:val="af1"/>
          <w:color w:val="auto"/>
          <w:u w:val="none"/>
        </w:rPr>
        <w:t xml:space="preserve">     </w:t>
      </w:r>
      <w:r w:rsidRPr="00EE4BB5">
        <w:rPr>
          <w:rStyle w:val="af1"/>
          <w:color w:val="auto"/>
          <w:u w:val="none"/>
        </w:rPr>
        <w:t>3</w:t>
      </w:r>
      <w:r w:rsidR="00336197">
        <w:rPr>
          <w:rStyle w:val="af1"/>
          <w:color w:val="auto"/>
          <w:u w:val="none"/>
        </w:rPr>
        <w:t xml:space="preserve">.9. </w:t>
      </w:r>
      <w:r>
        <w:rPr>
          <w:rStyle w:val="af1"/>
          <w:color w:val="auto"/>
          <w:u w:val="none"/>
        </w:rPr>
        <w:t xml:space="preserve">    </w:t>
      </w:r>
      <w:r w:rsidR="00336197" w:rsidRPr="00336197">
        <w:rPr>
          <w:rStyle w:val="af1"/>
          <w:color w:val="auto"/>
          <w:u w:val="none"/>
        </w:rPr>
        <w:t xml:space="preserve">Порядок применения к подрядным организациям штрафных мер воздействия   </w:t>
      </w:r>
    </w:p>
    <w:p w:rsidR="00EE4BB5" w:rsidRPr="00336197" w:rsidRDefault="00336197" w:rsidP="00F01F8B">
      <w:pPr>
        <w:ind w:firstLine="0"/>
        <w:rPr>
          <w:rStyle w:val="af1"/>
          <w:b/>
          <w:color w:val="auto"/>
          <w:u w:val="none"/>
        </w:rPr>
      </w:pPr>
      <w:r w:rsidRPr="00336197">
        <w:rPr>
          <w:rStyle w:val="af1"/>
          <w:color w:val="auto"/>
          <w:u w:val="none"/>
        </w:rPr>
        <w:t>за нарушение требований производственной безопасности</w:t>
      </w:r>
      <w:r w:rsidR="00EF2D54" w:rsidRPr="00EE4BB5">
        <w:rPr>
          <w:rStyle w:val="af1"/>
          <w:color w:val="auto"/>
          <w:u w:val="none"/>
        </w:rPr>
        <w:t>………………………</w:t>
      </w:r>
      <w:r w:rsidR="00714416">
        <w:rPr>
          <w:rStyle w:val="af1"/>
          <w:color w:val="auto"/>
          <w:u w:val="none"/>
        </w:rPr>
        <w:t>…………..</w:t>
      </w:r>
      <w:r w:rsidR="00EB47EC">
        <w:rPr>
          <w:rStyle w:val="af1"/>
          <w:color w:val="auto"/>
          <w:u w:val="none"/>
        </w:rPr>
        <w:t>38</w:t>
      </w:r>
    </w:p>
    <w:p w:rsidR="00714416" w:rsidRDefault="00336197" w:rsidP="00F01F8B">
      <w:pPr>
        <w:pStyle w:val="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Style w:val="af1"/>
          <w:color w:val="auto"/>
          <w:u w:val="none"/>
        </w:rPr>
      </w:pPr>
      <w:r>
        <w:rPr>
          <w:rStyle w:val="af1"/>
          <w:color w:val="auto"/>
          <w:u w:val="none"/>
        </w:rPr>
        <w:t>4</w:t>
      </w:r>
      <w:r w:rsidR="00EE4BB5" w:rsidRPr="00EE4BB5">
        <w:rPr>
          <w:rStyle w:val="af1"/>
          <w:color w:val="auto"/>
          <w:u w:val="none"/>
        </w:rPr>
        <w:t xml:space="preserve">. </w:t>
      </w:r>
      <w:r w:rsidR="00714416" w:rsidRPr="00714416">
        <w:rPr>
          <w:rStyle w:val="af1"/>
          <w:color w:val="auto"/>
          <w:u w:val="none"/>
        </w:rPr>
        <w:t>Нормативные ссылки</w:t>
      </w:r>
      <w:r w:rsidR="00714416">
        <w:rPr>
          <w:rStyle w:val="af1"/>
          <w:color w:val="auto"/>
          <w:u w:val="none"/>
        </w:rPr>
        <w:t xml:space="preserve"> ………………………………………………………………………</w:t>
      </w:r>
      <w:r w:rsidR="00673618">
        <w:rPr>
          <w:rStyle w:val="af1"/>
          <w:color w:val="auto"/>
          <w:u w:val="none"/>
        </w:rPr>
        <w:t>.</w:t>
      </w:r>
      <w:r w:rsidR="00EB47EC">
        <w:rPr>
          <w:rStyle w:val="af1"/>
          <w:color w:val="auto"/>
          <w:u w:val="none"/>
        </w:rPr>
        <w:t>39</w:t>
      </w:r>
    </w:p>
    <w:p w:rsidR="00EE4BB5" w:rsidRPr="00EE4BB5" w:rsidRDefault="00714416" w:rsidP="00F01F8B">
      <w:pPr>
        <w:pStyle w:val="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Style w:val="af1"/>
          <w:color w:val="auto"/>
          <w:u w:val="none"/>
        </w:rPr>
      </w:pPr>
      <w:r>
        <w:rPr>
          <w:rStyle w:val="af1"/>
          <w:color w:val="auto"/>
          <w:u w:val="none"/>
        </w:rPr>
        <w:t xml:space="preserve">5. </w:t>
      </w:r>
      <w:r w:rsidR="00EE4BB5" w:rsidRPr="00EE4BB5">
        <w:rPr>
          <w:rStyle w:val="af1"/>
          <w:color w:val="auto"/>
          <w:u w:val="none"/>
        </w:rPr>
        <w:t>Определения, обозначения, сокращения</w:t>
      </w:r>
      <w:r w:rsidR="00673618">
        <w:rPr>
          <w:rStyle w:val="af1"/>
          <w:color w:val="auto"/>
          <w:u w:val="none"/>
        </w:rPr>
        <w:t>………………………………………………….</w:t>
      </w:r>
      <w:r w:rsidR="00EB47EC">
        <w:rPr>
          <w:rStyle w:val="af1"/>
          <w:color w:val="auto"/>
          <w:u w:val="none"/>
        </w:rPr>
        <w:t>40</w:t>
      </w:r>
    </w:p>
    <w:p w:rsidR="003810F4" w:rsidRPr="00DB31FB" w:rsidRDefault="001E793D" w:rsidP="00F01F8B">
      <w:pPr>
        <w:pStyle w:val="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</w:pPr>
      <w:hyperlink w:anchor="_Toc372011392" w:history="1">
        <w:r w:rsidR="003810F4" w:rsidRPr="00DB31FB">
          <w:rPr>
            <w:rStyle w:val="af1"/>
          </w:rPr>
          <w:t>Приложение</w:t>
        </w:r>
        <w:r w:rsidR="00CB2EAC" w:rsidRPr="00DB31FB">
          <w:rPr>
            <w:rStyle w:val="af1"/>
          </w:rPr>
          <w:t xml:space="preserve"> 1</w:t>
        </w:r>
        <w:r w:rsidR="003810F4" w:rsidRPr="00DB31FB">
          <w:rPr>
            <w:rStyle w:val="af1"/>
          </w:rPr>
          <w:t xml:space="preserve"> </w:t>
        </w:r>
      </w:hyperlink>
      <w:hyperlink w:anchor="_Toc372011393" w:history="1">
        <w:r w:rsidR="00CB2EAC" w:rsidRPr="00DB31FB">
          <w:t xml:space="preserve"> </w:t>
        </w:r>
        <w:r w:rsidR="00CB2EAC" w:rsidRPr="00DB31FB">
          <w:rPr>
            <w:rStyle w:val="af1"/>
            <w:color w:val="auto"/>
          </w:rPr>
          <w:t>Акт о нарушении требований охраны труда, промышленной и пожарной безопасности при выполнении работ подрядной организацией</w:t>
        </w:r>
        <w:r w:rsidR="00930E3D" w:rsidRPr="00DB31FB">
          <w:rPr>
            <w:rStyle w:val="af1"/>
            <w:color w:val="auto"/>
          </w:rPr>
          <w:t>…………</w:t>
        </w:r>
        <w:r w:rsidR="00266E84" w:rsidRPr="00DB31FB">
          <w:rPr>
            <w:rStyle w:val="af1"/>
            <w:color w:val="auto"/>
          </w:rPr>
          <w:t>..</w:t>
        </w:r>
        <w:r w:rsidR="00930E3D" w:rsidRPr="00DB31FB">
          <w:rPr>
            <w:rStyle w:val="af1"/>
            <w:color w:val="auto"/>
          </w:rPr>
          <w:t>…</w:t>
        </w:r>
      </w:hyperlink>
      <w:r w:rsidR="0075317F" w:rsidRPr="00DB31FB">
        <w:rPr>
          <w:rStyle w:val="af1"/>
          <w:color w:val="auto"/>
          <w:u w:val="none"/>
        </w:rPr>
        <w:t>……….…</w:t>
      </w:r>
      <w:r w:rsidR="00AF04C8">
        <w:rPr>
          <w:rStyle w:val="af1"/>
          <w:color w:val="auto"/>
          <w:u w:val="none"/>
        </w:rPr>
        <w:t>………………………………………………………….</w:t>
      </w:r>
      <w:r w:rsidR="009976AE">
        <w:rPr>
          <w:rStyle w:val="af1"/>
          <w:color w:val="auto"/>
          <w:u w:val="none"/>
        </w:rPr>
        <w:t>.</w:t>
      </w:r>
      <w:r w:rsidR="00EB47EC">
        <w:rPr>
          <w:rStyle w:val="af1"/>
          <w:color w:val="auto"/>
          <w:u w:val="none"/>
        </w:rPr>
        <w:t>40</w:t>
      </w:r>
    </w:p>
    <w:p w:rsidR="00CB2EAC" w:rsidRPr="00CB2EAC" w:rsidRDefault="00CB2EAC" w:rsidP="00F01F8B">
      <w:pPr>
        <w:ind w:firstLine="0"/>
        <w:rPr>
          <w:b/>
        </w:rPr>
      </w:pPr>
      <w:r w:rsidRPr="00DB31FB">
        <w:rPr>
          <w:b/>
        </w:rPr>
        <w:t xml:space="preserve">Приложение 2 </w:t>
      </w:r>
      <w:r w:rsidR="00673618" w:rsidRPr="00673618">
        <w:rPr>
          <w:b/>
        </w:rPr>
        <w:t>Перечень штрафных мер, применяемых к подрядчику при выявлении грубых нарушений требований производственной безопасности</w:t>
      </w:r>
      <w:r w:rsidR="00AF04C8">
        <w:rPr>
          <w:b/>
        </w:rPr>
        <w:t>………………………</w:t>
      </w:r>
      <w:r w:rsidR="009976AE">
        <w:rPr>
          <w:b/>
        </w:rPr>
        <w:t>...</w:t>
      </w:r>
      <w:r w:rsidR="00EB47EC">
        <w:rPr>
          <w:b/>
        </w:rPr>
        <w:t>42</w:t>
      </w:r>
    </w:p>
    <w:p w:rsidR="009C0459" w:rsidRPr="00975BD5" w:rsidRDefault="008D228A" w:rsidP="00F01F8B">
      <w:pPr>
        <w:ind w:firstLine="0"/>
        <w:rPr>
          <w:b/>
          <w:bCs/>
          <w:color w:val="auto"/>
        </w:rPr>
      </w:pPr>
      <w:r w:rsidRPr="004352D5">
        <w:rPr>
          <w:rFonts w:cs="Times New Roman"/>
          <w:noProof/>
          <w:szCs w:val="24"/>
        </w:rPr>
        <w:fldChar w:fldCharType="end"/>
      </w:r>
      <w:r w:rsidR="009C0459" w:rsidRPr="009C0459">
        <w:rPr>
          <w:color w:val="FF0000"/>
        </w:rPr>
        <w:t xml:space="preserve"> </w:t>
      </w:r>
      <w:r w:rsidR="009C0459" w:rsidRPr="00975BD5">
        <w:rPr>
          <w:b/>
          <w:color w:val="auto"/>
        </w:rPr>
        <w:t xml:space="preserve">Приложение 3 </w:t>
      </w:r>
      <w:r w:rsidR="009C0459" w:rsidRPr="00975BD5">
        <w:rPr>
          <w:b/>
          <w:bCs/>
          <w:color w:val="auto"/>
        </w:rPr>
        <w:t xml:space="preserve">Примерный перечень работ на высоте (на вид работы), на которые требуется </w:t>
      </w:r>
      <w:r w:rsidR="00AF04C8" w:rsidRPr="00975BD5">
        <w:rPr>
          <w:b/>
          <w:bCs/>
          <w:color w:val="auto"/>
        </w:rPr>
        <w:t>выдача наряда</w:t>
      </w:r>
      <w:r w:rsidR="009C0459" w:rsidRPr="00975BD5">
        <w:rPr>
          <w:b/>
          <w:bCs/>
          <w:color w:val="auto"/>
        </w:rPr>
        <w:t xml:space="preserve">-допуска </w:t>
      </w:r>
      <w:r w:rsidR="009C0459" w:rsidRPr="00975BD5">
        <w:rPr>
          <w:b/>
          <w:color w:val="auto"/>
        </w:rPr>
        <w:t xml:space="preserve">согласно «Правил по охране труда при работе на высоте», </w:t>
      </w:r>
      <w:r w:rsidR="00AF04C8" w:rsidRPr="00975BD5">
        <w:rPr>
          <w:b/>
          <w:color w:val="auto"/>
        </w:rPr>
        <w:t>утвержденны</w:t>
      </w:r>
      <w:r w:rsidR="00AF04C8">
        <w:rPr>
          <w:b/>
          <w:color w:val="auto"/>
        </w:rPr>
        <w:t>х</w:t>
      </w:r>
      <w:r w:rsidR="00AF04C8" w:rsidRPr="00975BD5">
        <w:rPr>
          <w:b/>
          <w:color w:val="auto"/>
        </w:rPr>
        <w:t xml:space="preserve"> приказом</w:t>
      </w:r>
      <w:r w:rsidR="009C0459" w:rsidRPr="00975BD5">
        <w:rPr>
          <w:b/>
          <w:color w:val="auto"/>
        </w:rPr>
        <w:t xml:space="preserve"> Минтруда и </w:t>
      </w:r>
      <w:proofErr w:type="spellStart"/>
      <w:proofErr w:type="gramStart"/>
      <w:r w:rsidR="009C0459" w:rsidRPr="00975BD5">
        <w:rPr>
          <w:b/>
          <w:color w:val="auto"/>
        </w:rPr>
        <w:t>соц.защиты</w:t>
      </w:r>
      <w:proofErr w:type="spellEnd"/>
      <w:proofErr w:type="gramEnd"/>
      <w:r w:rsidR="009C0459" w:rsidRPr="00975BD5">
        <w:rPr>
          <w:b/>
          <w:color w:val="auto"/>
        </w:rPr>
        <w:t xml:space="preserve"> от 28.03.2014г. № 155н……</w:t>
      </w:r>
      <w:r w:rsidR="00975BD5">
        <w:rPr>
          <w:b/>
          <w:color w:val="auto"/>
        </w:rPr>
        <w:t>…………………………………………………………………………………………</w:t>
      </w:r>
      <w:r w:rsidR="009C0459" w:rsidRPr="00975BD5">
        <w:rPr>
          <w:b/>
          <w:color w:val="auto"/>
        </w:rPr>
        <w:t>.</w:t>
      </w:r>
      <w:r w:rsidR="00EB47EC">
        <w:rPr>
          <w:b/>
          <w:color w:val="auto"/>
        </w:rPr>
        <w:t>44</w:t>
      </w:r>
    </w:p>
    <w:p w:rsidR="00975BD5" w:rsidRPr="0024200B" w:rsidRDefault="009C0459" w:rsidP="00F01F8B">
      <w:pPr>
        <w:ind w:firstLine="0"/>
        <w:rPr>
          <w:rFonts w:cs="Times New Roman"/>
          <w:b/>
          <w:color w:val="auto"/>
          <w:szCs w:val="24"/>
        </w:rPr>
      </w:pPr>
      <w:r w:rsidRPr="00975BD5">
        <w:rPr>
          <w:b/>
          <w:color w:val="auto"/>
        </w:rPr>
        <w:t>Приложение 4</w:t>
      </w:r>
      <w:r w:rsidRPr="00975BD5">
        <w:rPr>
          <w:rFonts w:cs="Times New Roman"/>
          <w:b/>
          <w:color w:val="auto"/>
          <w:szCs w:val="24"/>
        </w:rPr>
        <w:t xml:space="preserve"> </w:t>
      </w:r>
      <w:r w:rsidR="0024200B" w:rsidRPr="0024200B">
        <w:rPr>
          <w:rFonts w:cs="Times New Roman"/>
          <w:b/>
          <w:color w:val="auto"/>
          <w:szCs w:val="24"/>
        </w:rPr>
        <w:t xml:space="preserve">Акт-допуск для производства строительно-монтажных работ на </w:t>
      </w:r>
    </w:p>
    <w:p w:rsidR="009C0459" w:rsidRPr="00975BD5" w:rsidRDefault="0024200B" w:rsidP="00F01F8B">
      <w:pPr>
        <w:ind w:firstLine="0"/>
        <w:rPr>
          <w:b/>
          <w:bCs/>
          <w:color w:val="auto"/>
        </w:rPr>
      </w:pPr>
      <w:r w:rsidRPr="0024200B">
        <w:rPr>
          <w:rFonts w:cs="Times New Roman"/>
          <w:b/>
          <w:color w:val="auto"/>
          <w:szCs w:val="24"/>
        </w:rPr>
        <w:t>территории действующего производственного объекта</w:t>
      </w:r>
      <w:r w:rsidR="00AF04C8">
        <w:rPr>
          <w:rFonts w:cs="Times New Roman"/>
          <w:b/>
          <w:color w:val="auto"/>
          <w:szCs w:val="24"/>
        </w:rPr>
        <w:t xml:space="preserve"> ……………………………</w:t>
      </w:r>
      <w:proofErr w:type="gramStart"/>
      <w:r w:rsidR="00AF04C8">
        <w:rPr>
          <w:rFonts w:cs="Times New Roman"/>
          <w:b/>
          <w:color w:val="auto"/>
          <w:szCs w:val="24"/>
        </w:rPr>
        <w:t>……</w:t>
      </w:r>
      <w:r w:rsidR="009976AE">
        <w:rPr>
          <w:rFonts w:cs="Times New Roman"/>
          <w:b/>
          <w:color w:val="auto"/>
          <w:szCs w:val="24"/>
        </w:rPr>
        <w:t>.</w:t>
      </w:r>
      <w:proofErr w:type="gramEnd"/>
      <w:r w:rsidR="009976AE">
        <w:rPr>
          <w:rFonts w:cs="Times New Roman"/>
          <w:b/>
          <w:color w:val="auto"/>
          <w:szCs w:val="24"/>
        </w:rPr>
        <w:t>.</w:t>
      </w:r>
      <w:r w:rsidR="00EB47EC">
        <w:rPr>
          <w:rFonts w:cs="Times New Roman"/>
          <w:b/>
          <w:color w:val="auto"/>
          <w:szCs w:val="24"/>
        </w:rPr>
        <w:t>46</w:t>
      </w:r>
    </w:p>
    <w:p w:rsidR="009C0459" w:rsidRDefault="009C0459" w:rsidP="00F01F8B">
      <w:pPr>
        <w:ind w:firstLine="0"/>
        <w:rPr>
          <w:b/>
          <w:bCs/>
          <w:color w:val="auto"/>
        </w:rPr>
      </w:pPr>
      <w:r w:rsidRPr="00975BD5">
        <w:rPr>
          <w:b/>
          <w:color w:val="auto"/>
        </w:rPr>
        <w:t>Приложение 5</w:t>
      </w:r>
      <w:r w:rsidRPr="00975BD5">
        <w:rPr>
          <w:rFonts w:cs="Times New Roman"/>
          <w:b/>
          <w:color w:val="auto"/>
          <w:szCs w:val="24"/>
        </w:rPr>
        <w:t xml:space="preserve"> </w:t>
      </w:r>
      <w:r w:rsidR="0024200B" w:rsidRPr="0024200B">
        <w:rPr>
          <w:rFonts w:cs="Times New Roman"/>
          <w:b/>
          <w:szCs w:val="24"/>
        </w:rPr>
        <w:t>Форма наряда-допуска</w:t>
      </w:r>
      <w:r w:rsidR="0098699B">
        <w:rPr>
          <w:rFonts w:cs="Times New Roman"/>
          <w:b/>
          <w:szCs w:val="24"/>
        </w:rPr>
        <w:t xml:space="preserve"> </w:t>
      </w:r>
      <w:r w:rsidR="0024200B">
        <w:rPr>
          <w:rFonts w:cs="Times New Roman"/>
          <w:b/>
          <w:szCs w:val="24"/>
        </w:rPr>
        <w:t>…</w:t>
      </w:r>
      <w:r w:rsidR="0098699B">
        <w:rPr>
          <w:rFonts w:cs="Times New Roman"/>
          <w:b/>
          <w:szCs w:val="24"/>
        </w:rPr>
        <w:t>…………</w:t>
      </w:r>
      <w:r w:rsidR="00A6051F">
        <w:rPr>
          <w:rFonts w:cs="Times New Roman"/>
          <w:b/>
          <w:szCs w:val="24"/>
        </w:rPr>
        <w:t>………………………………</w:t>
      </w:r>
      <w:r w:rsidR="00AF04C8">
        <w:rPr>
          <w:rFonts w:cs="Times New Roman"/>
          <w:b/>
          <w:szCs w:val="24"/>
        </w:rPr>
        <w:t>………</w:t>
      </w:r>
      <w:r w:rsidR="009976AE">
        <w:rPr>
          <w:rFonts w:cs="Times New Roman"/>
          <w:b/>
          <w:szCs w:val="24"/>
        </w:rPr>
        <w:t>...</w:t>
      </w:r>
      <w:r w:rsidR="009711BF">
        <w:rPr>
          <w:rFonts w:cs="Times New Roman"/>
          <w:b/>
          <w:szCs w:val="24"/>
        </w:rPr>
        <w:t>..</w:t>
      </w:r>
      <w:r w:rsidR="00EB47EC">
        <w:rPr>
          <w:b/>
          <w:bCs/>
          <w:color w:val="auto"/>
        </w:rPr>
        <w:t>48</w:t>
      </w:r>
    </w:p>
    <w:p w:rsidR="00E6632A" w:rsidRDefault="00E6632A" w:rsidP="00E6632A">
      <w:pPr>
        <w:ind w:firstLine="0"/>
        <w:rPr>
          <w:b/>
          <w:bCs/>
          <w:color w:val="auto"/>
        </w:rPr>
      </w:pPr>
      <w:r w:rsidRPr="00975BD5">
        <w:rPr>
          <w:b/>
          <w:color w:val="auto"/>
        </w:rPr>
        <w:t xml:space="preserve">Приложение </w:t>
      </w:r>
      <w:r>
        <w:rPr>
          <w:b/>
          <w:color w:val="auto"/>
        </w:rPr>
        <w:t>6</w:t>
      </w:r>
      <w:r w:rsidRPr="00975BD5">
        <w:rPr>
          <w:rFonts w:cs="Times New Roman"/>
          <w:b/>
          <w:color w:val="auto"/>
          <w:szCs w:val="24"/>
        </w:rPr>
        <w:t xml:space="preserve"> </w:t>
      </w:r>
      <w:r w:rsidR="009976AE" w:rsidRPr="009976AE">
        <w:rPr>
          <w:rFonts w:cs="Times New Roman"/>
          <w:b/>
          <w:szCs w:val="24"/>
        </w:rPr>
        <w:t xml:space="preserve">Перечень грубых нарушений требований техники безопасности и пожарной безопасности, которые значительно повышают риск возникновения несчастных случаев, пожаров при проведении работ на </w:t>
      </w:r>
      <w:proofErr w:type="spellStart"/>
      <w:r w:rsidR="009976AE" w:rsidRPr="009976AE">
        <w:rPr>
          <w:rFonts w:cs="Times New Roman"/>
          <w:b/>
          <w:szCs w:val="24"/>
        </w:rPr>
        <w:t>энергообъектах</w:t>
      </w:r>
      <w:proofErr w:type="spellEnd"/>
      <w:r w:rsidR="009976AE" w:rsidRPr="009976AE">
        <w:rPr>
          <w:rFonts w:cs="Times New Roman"/>
          <w:b/>
          <w:szCs w:val="24"/>
        </w:rPr>
        <w:t xml:space="preserve"> Сибирской генерирующей компании</w:t>
      </w:r>
      <w:r w:rsidR="009976AE">
        <w:rPr>
          <w:rFonts w:cs="Times New Roman"/>
          <w:b/>
          <w:szCs w:val="24"/>
        </w:rPr>
        <w:t>……………………………………………………………</w:t>
      </w:r>
      <w:proofErr w:type="gramStart"/>
      <w:r w:rsidR="009976AE">
        <w:rPr>
          <w:rFonts w:cs="Times New Roman"/>
          <w:b/>
          <w:szCs w:val="24"/>
        </w:rPr>
        <w:t>…….</w:t>
      </w:r>
      <w:proofErr w:type="gramEnd"/>
      <w:r w:rsidR="009976AE">
        <w:rPr>
          <w:rFonts w:cs="Times New Roman"/>
          <w:b/>
          <w:szCs w:val="24"/>
        </w:rPr>
        <w:t>.…..</w:t>
      </w:r>
      <w:r w:rsidR="00EB47EC">
        <w:rPr>
          <w:rFonts w:cs="Times New Roman"/>
          <w:b/>
          <w:szCs w:val="24"/>
        </w:rPr>
        <w:t>51</w:t>
      </w:r>
    </w:p>
    <w:p w:rsidR="00E6632A" w:rsidRPr="00A6051F" w:rsidRDefault="00E6632A" w:rsidP="00F01F8B">
      <w:pPr>
        <w:ind w:firstLine="0"/>
        <w:rPr>
          <w:rFonts w:cs="Times New Roman"/>
          <w:b/>
          <w:szCs w:val="24"/>
        </w:rPr>
      </w:pPr>
    </w:p>
    <w:p w:rsidR="00AF36F4" w:rsidRDefault="00AF36F4" w:rsidP="005B6CCC">
      <w:pPr>
        <w:ind w:firstLine="0"/>
        <w:rPr>
          <w:rFonts w:cs="Times New Roman"/>
        </w:rPr>
      </w:pPr>
    </w:p>
    <w:p w:rsidR="00EE4BB5" w:rsidRPr="004352D5" w:rsidRDefault="00EE4BB5" w:rsidP="005B6CCC">
      <w:pPr>
        <w:ind w:firstLine="0"/>
        <w:rPr>
          <w:rFonts w:cs="Times New Roman"/>
        </w:rPr>
        <w:sectPr w:rsidR="00EE4BB5" w:rsidRPr="004352D5" w:rsidSect="00080EBB">
          <w:headerReference w:type="default" r:id="rId9"/>
          <w:headerReference w:type="first" r:id="rId10"/>
          <w:footerReference w:type="first" r:id="rId11"/>
          <w:pgSz w:w="11906" w:h="16838"/>
          <w:pgMar w:top="1843" w:right="709" w:bottom="709" w:left="1701" w:header="624" w:footer="334" w:gutter="0"/>
          <w:pgNumType w:start="27"/>
          <w:cols w:space="708"/>
          <w:docGrid w:linePitch="360"/>
        </w:sectPr>
      </w:pPr>
    </w:p>
    <w:p w:rsidR="00353D23" w:rsidRPr="004352D5" w:rsidRDefault="00605402">
      <w:pPr>
        <w:pStyle w:val="1"/>
        <w:tabs>
          <w:tab w:val="clear" w:pos="425"/>
          <w:tab w:val="left" w:pos="426"/>
        </w:tabs>
        <w:rPr>
          <w:rFonts w:cs="Times New Roman"/>
        </w:rPr>
      </w:pPr>
      <w:bookmarkStart w:id="1" w:name="_Toc326916866"/>
      <w:bookmarkStart w:id="2" w:name="_Toc329262311"/>
      <w:bookmarkStart w:id="3" w:name="_Toc338331628"/>
      <w:bookmarkStart w:id="4" w:name="_Toc340224549"/>
      <w:bookmarkStart w:id="5" w:name="_Toc340225357"/>
      <w:bookmarkStart w:id="6" w:name="_Toc340225829"/>
      <w:bookmarkStart w:id="7" w:name="_Toc340751754"/>
      <w:bookmarkStart w:id="8" w:name="_Toc342321620"/>
      <w:bookmarkStart w:id="9" w:name="_Toc343680795"/>
      <w:bookmarkStart w:id="10" w:name="_Toc343681613"/>
      <w:bookmarkStart w:id="11" w:name="_Toc372011385"/>
      <w:r w:rsidRPr="004352D5">
        <w:rPr>
          <w:rFonts w:cs="Times New Roman"/>
        </w:rPr>
        <w:lastRenderedPageBreak/>
        <w:t>1</w:t>
      </w:r>
      <w:r w:rsidRPr="004352D5">
        <w:rPr>
          <w:rFonts w:cs="Times New Roman"/>
        </w:rPr>
        <w:tab/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53D23" w:rsidRDefault="00B36A28">
      <w:pPr>
        <w:rPr>
          <w:rFonts w:cs="Times New Roman"/>
        </w:rPr>
      </w:pPr>
      <w:r>
        <w:rPr>
          <w:rFonts w:cs="Times New Roman"/>
        </w:rPr>
        <w:t xml:space="preserve">1.1. </w:t>
      </w:r>
      <w:r w:rsidR="00120621" w:rsidRPr="00035C36">
        <w:rPr>
          <w:rFonts w:cs="Times New Roman"/>
        </w:rPr>
        <w:t xml:space="preserve">Настоящий стандарт </w:t>
      </w:r>
      <w:r w:rsidR="00EA1DCA" w:rsidRPr="00035C36">
        <w:rPr>
          <w:rFonts w:cs="Times New Roman"/>
        </w:rPr>
        <w:t xml:space="preserve">устанавливает единые требования и </w:t>
      </w:r>
      <w:r w:rsidR="00120621" w:rsidRPr="00035C36">
        <w:rPr>
          <w:rFonts w:cs="Times New Roman"/>
        </w:rPr>
        <w:t xml:space="preserve">определяет </w:t>
      </w:r>
      <w:r w:rsidR="001C3FFB" w:rsidRPr="00035C36">
        <w:rPr>
          <w:rFonts w:cs="Times New Roman"/>
        </w:rPr>
        <w:t>порядок</w:t>
      </w:r>
      <w:r w:rsidR="00120621" w:rsidRPr="00035C36">
        <w:rPr>
          <w:rFonts w:cs="Times New Roman"/>
        </w:rPr>
        <w:t xml:space="preserve"> </w:t>
      </w:r>
      <w:r w:rsidR="002E0060" w:rsidRPr="00035C36">
        <w:rPr>
          <w:rFonts w:cs="Times New Roman"/>
        </w:rPr>
        <w:t xml:space="preserve">взаимодействия </w:t>
      </w:r>
      <w:r w:rsidR="008356D2" w:rsidRPr="00035C36">
        <w:rPr>
          <w:rFonts w:cs="Times New Roman"/>
        </w:rPr>
        <w:t xml:space="preserve">в части обеспечения </w:t>
      </w:r>
      <w:r w:rsidR="00C91180">
        <w:rPr>
          <w:rFonts w:cs="Times New Roman"/>
        </w:rPr>
        <w:t xml:space="preserve">производственной безопасности </w:t>
      </w:r>
      <w:r w:rsidR="002E0060" w:rsidRPr="00035C36">
        <w:rPr>
          <w:rFonts w:cs="Times New Roman"/>
        </w:rPr>
        <w:t>между организациями, входящими в группу компаний СГК (далее - заказчик) и организациями, привлекаемыми в качестве подрядчиков</w:t>
      </w:r>
      <w:r w:rsidR="00C02B64" w:rsidRPr="00035C36">
        <w:rPr>
          <w:rFonts w:cs="Times New Roman"/>
        </w:rPr>
        <w:t xml:space="preserve"> (субподрядчиков)</w:t>
      </w:r>
      <w:r w:rsidR="002E0060" w:rsidRPr="00035C36">
        <w:rPr>
          <w:rFonts w:cs="Times New Roman"/>
        </w:rPr>
        <w:t xml:space="preserve"> </w:t>
      </w:r>
      <w:r w:rsidR="00C02B64" w:rsidRPr="00035C36">
        <w:rPr>
          <w:rFonts w:cs="Times New Roman"/>
        </w:rPr>
        <w:t xml:space="preserve">(далее – подрядные организации) </w:t>
      </w:r>
      <w:r w:rsidR="002E0060" w:rsidRPr="00035C36">
        <w:rPr>
          <w:rFonts w:cs="Times New Roman"/>
        </w:rPr>
        <w:t xml:space="preserve">для осуществления строительства, монтажа, </w:t>
      </w:r>
      <w:r w:rsidR="00C91180">
        <w:rPr>
          <w:rFonts w:cs="Times New Roman"/>
        </w:rPr>
        <w:t xml:space="preserve">ремонта, </w:t>
      </w:r>
      <w:r w:rsidR="002E0060" w:rsidRPr="00035C36">
        <w:rPr>
          <w:rFonts w:cs="Times New Roman"/>
        </w:rPr>
        <w:t>реконструкции</w:t>
      </w:r>
      <w:r w:rsidR="00EA1DCA" w:rsidRPr="00035C36">
        <w:rPr>
          <w:rFonts w:cs="Times New Roman"/>
        </w:rPr>
        <w:t>,</w:t>
      </w:r>
      <w:r w:rsidR="002E0060" w:rsidRPr="00035C36">
        <w:rPr>
          <w:rFonts w:cs="Times New Roman"/>
        </w:rPr>
        <w:t xml:space="preserve"> модернизации, </w:t>
      </w:r>
      <w:r w:rsidR="00C91180">
        <w:rPr>
          <w:rFonts w:cs="Times New Roman"/>
        </w:rPr>
        <w:t xml:space="preserve">технического </w:t>
      </w:r>
      <w:r w:rsidR="002E0060" w:rsidRPr="00035C36">
        <w:rPr>
          <w:rFonts w:cs="Times New Roman"/>
        </w:rPr>
        <w:t>обслуживания</w:t>
      </w:r>
      <w:r w:rsidR="00C91180">
        <w:rPr>
          <w:rFonts w:cs="Times New Roman"/>
        </w:rPr>
        <w:t>, наладки, испытаний</w:t>
      </w:r>
      <w:r w:rsidR="002E0060" w:rsidRPr="00035C36">
        <w:rPr>
          <w:rFonts w:cs="Times New Roman"/>
        </w:rPr>
        <w:t xml:space="preserve"> оборудования энергообъектов, а также иных работ, выполняемых на территории энергообъектов </w:t>
      </w:r>
      <w:r w:rsidR="00FA2E83">
        <w:rPr>
          <w:rFonts w:cs="Times New Roman"/>
        </w:rPr>
        <w:t>ООО «Сибирская генерирующая компания» (далее – ООО «СГК»)</w:t>
      </w:r>
      <w:r w:rsidR="00120621" w:rsidRPr="00035C36">
        <w:rPr>
          <w:rFonts w:cs="Times New Roman"/>
        </w:rPr>
        <w:t>.</w:t>
      </w:r>
      <w:r w:rsidR="00120621">
        <w:rPr>
          <w:rFonts w:cs="Times New Roman"/>
        </w:rPr>
        <w:t xml:space="preserve"> </w:t>
      </w:r>
    </w:p>
    <w:p w:rsidR="00F540C6" w:rsidRDefault="00B36A28">
      <w:pPr>
        <w:rPr>
          <w:rFonts w:cs="Times New Roman"/>
        </w:rPr>
      </w:pPr>
      <w:r>
        <w:rPr>
          <w:rFonts w:cs="Times New Roman"/>
        </w:rPr>
        <w:t xml:space="preserve">1.2. </w:t>
      </w:r>
      <w:r w:rsidR="00F540C6">
        <w:rPr>
          <w:rFonts w:cs="Times New Roman"/>
        </w:rPr>
        <w:t xml:space="preserve">Стандарт содержит базовый набор требований и условий взаимодействия с подрядными организациями. Иные локальные нормативные акты </w:t>
      </w:r>
      <w:r w:rsidR="00FA2E83">
        <w:rPr>
          <w:rFonts w:cs="Times New Roman"/>
        </w:rPr>
        <w:t>ООО «СГК»</w:t>
      </w:r>
      <w:r w:rsidR="00F540C6">
        <w:rPr>
          <w:rFonts w:cs="Times New Roman"/>
        </w:rPr>
        <w:t xml:space="preserve"> в области охраны труда, промышленной</w:t>
      </w:r>
      <w:r w:rsidR="00FA2E83">
        <w:rPr>
          <w:rFonts w:cs="Times New Roman"/>
        </w:rPr>
        <w:t xml:space="preserve"> и пожарной безопасности</w:t>
      </w:r>
      <w:r w:rsidR="009A6A2A">
        <w:rPr>
          <w:rFonts w:cs="Times New Roman"/>
        </w:rPr>
        <w:t>, договоры, могут содержать дополнительные условия и требования в отношении порядка взаимодействия с подрядной организацией</w:t>
      </w:r>
      <w:r w:rsidR="008C7307">
        <w:rPr>
          <w:rFonts w:cs="Times New Roman"/>
        </w:rPr>
        <w:t>.</w:t>
      </w:r>
    </w:p>
    <w:p w:rsidR="00E47929" w:rsidRDefault="00B36A28">
      <w:pPr>
        <w:rPr>
          <w:rFonts w:cs="Times New Roman"/>
        </w:rPr>
      </w:pPr>
      <w:r>
        <w:rPr>
          <w:rFonts w:cs="Times New Roman"/>
        </w:rPr>
        <w:t xml:space="preserve">1.3. </w:t>
      </w:r>
      <w:r w:rsidR="00E47929">
        <w:rPr>
          <w:rFonts w:cs="Times New Roman"/>
        </w:rPr>
        <w:t>Настоящий стандарт подлежит включению в договоры с подрядными организациями, указанными в п.1.1. в виде приложения к договору.</w:t>
      </w:r>
    </w:p>
    <w:p w:rsidR="00B36A28" w:rsidRPr="00C51505" w:rsidRDefault="00E47929">
      <w:pPr>
        <w:rPr>
          <w:rFonts w:cs="Times New Roman"/>
        </w:rPr>
      </w:pPr>
      <w:r>
        <w:rPr>
          <w:rFonts w:cs="Times New Roman"/>
        </w:rPr>
        <w:t xml:space="preserve">1.4. </w:t>
      </w:r>
      <w:r w:rsidR="00B36A28">
        <w:rPr>
          <w:rFonts w:cs="Times New Roman"/>
        </w:rPr>
        <w:t xml:space="preserve">С настоящим стандартом, перед началом проведения работ на территории энергообъекта, должны быть ознакомлены руководители подрядной </w:t>
      </w:r>
      <w:r w:rsidR="00C51505">
        <w:rPr>
          <w:rFonts w:cs="Times New Roman"/>
        </w:rPr>
        <w:t xml:space="preserve">(субподрядной) </w:t>
      </w:r>
      <w:r w:rsidR="00B36A28">
        <w:rPr>
          <w:rFonts w:cs="Times New Roman"/>
        </w:rPr>
        <w:t xml:space="preserve">организации (директор, главный инженер) и специалист по охране труда </w:t>
      </w:r>
      <w:r w:rsidR="00C51505" w:rsidRPr="00C51505">
        <w:rPr>
          <w:rFonts w:cs="Times New Roman"/>
        </w:rPr>
        <w:t>(лиц</w:t>
      </w:r>
      <w:r w:rsidR="00C51505">
        <w:rPr>
          <w:rFonts w:cs="Times New Roman"/>
        </w:rPr>
        <w:t>о,</w:t>
      </w:r>
      <w:r w:rsidR="00C51505" w:rsidRPr="00C51505">
        <w:rPr>
          <w:rFonts w:cs="Times New Roman"/>
        </w:rPr>
        <w:t xml:space="preserve"> исполняюще</w:t>
      </w:r>
      <w:r w:rsidR="00C51505">
        <w:rPr>
          <w:rFonts w:cs="Times New Roman"/>
        </w:rPr>
        <w:t>е</w:t>
      </w:r>
      <w:r w:rsidR="00C51505" w:rsidRPr="00C51505">
        <w:rPr>
          <w:rFonts w:cs="Times New Roman"/>
        </w:rPr>
        <w:t xml:space="preserve"> его обязанности, или </w:t>
      </w:r>
      <w:r w:rsidR="00C51505">
        <w:rPr>
          <w:rFonts w:cs="Times New Roman"/>
        </w:rPr>
        <w:t>должностное лицо</w:t>
      </w:r>
      <w:r w:rsidR="00B60192">
        <w:rPr>
          <w:rFonts w:cs="Times New Roman"/>
        </w:rPr>
        <w:t>,</w:t>
      </w:r>
      <w:r w:rsidR="00C51505">
        <w:rPr>
          <w:rFonts w:cs="Times New Roman"/>
        </w:rPr>
        <w:t xml:space="preserve"> </w:t>
      </w:r>
      <w:r w:rsidR="00C51505" w:rsidRPr="00C51505">
        <w:rPr>
          <w:rFonts w:cs="Times New Roman"/>
        </w:rPr>
        <w:t>назначенно</w:t>
      </w:r>
      <w:r w:rsidR="00C51505">
        <w:rPr>
          <w:rFonts w:cs="Times New Roman"/>
        </w:rPr>
        <w:t>е</w:t>
      </w:r>
      <w:r w:rsidR="00C51505" w:rsidRPr="00C51505">
        <w:rPr>
          <w:rFonts w:cs="Times New Roman"/>
        </w:rPr>
        <w:t xml:space="preserve"> приказом работодателя, ответственно</w:t>
      </w:r>
      <w:r w:rsidR="00C51505">
        <w:rPr>
          <w:rFonts w:cs="Times New Roman"/>
        </w:rPr>
        <w:t>е</w:t>
      </w:r>
      <w:r w:rsidR="00C51505" w:rsidRPr="00C51505">
        <w:rPr>
          <w:rFonts w:cs="Times New Roman"/>
        </w:rPr>
        <w:t xml:space="preserve"> за обеспечение охраны труда)</w:t>
      </w:r>
      <w:r w:rsidR="00C51505">
        <w:rPr>
          <w:rFonts w:cs="Times New Roman"/>
        </w:rPr>
        <w:t>.</w:t>
      </w:r>
    </w:p>
    <w:p w:rsidR="00353D23" w:rsidRDefault="00605402">
      <w:pPr>
        <w:pStyle w:val="1"/>
        <w:tabs>
          <w:tab w:val="clear" w:pos="425"/>
          <w:tab w:val="left" w:pos="426"/>
        </w:tabs>
        <w:rPr>
          <w:rFonts w:cs="Times New Roman"/>
        </w:rPr>
      </w:pPr>
      <w:bookmarkStart w:id="12" w:name="_Toc326916867"/>
      <w:bookmarkStart w:id="13" w:name="_Toc329262312"/>
      <w:bookmarkStart w:id="14" w:name="_Toc338331629"/>
      <w:bookmarkStart w:id="15" w:name="_Toc340224550"/>
      <w:bookmarkStart w:id="16" w:name="_Toc340225358"/>
      <w:bookmarkStart w:id="17" w:name="_Toc340225830"/>
      <w:bookmarkStart w:id="18" w:name="_Toc340751755"/>
      <w:bookmarkStart w:id="19" w:name="_Toc342321621"/>
      <w:bookmarkStart w:id="20" w:name="_Toc343680796"/>
      <w:bookmarkStart w:id="21" w:name="_Toc343681614"/>
      <w:bookmarkStart w:id="22" w:name="_Toc372011386"/>
      <w:r w:rsidRPr="004352D5">
        <w:rPr>
          <w:rFonts w:cs="Times New Roman"/>
        </w:rPr>
        <w:t>2</w:t>
      </w:r>
      <w:r w:rsidRPr="004352D5">
        <w:rPr>
          <w:rFonts w:cs="Times New Roman"/>
        </w:rPr>
        <w:tab/>
        <w:t>Область применения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7D33D4" w:rsidRPr="00C5132D" w:rsidRDefault="00D61DEB" w:rsidP="00C5132D">
      <w:pPr>
        <w:rPr>
          <w:rFonts w:cs="Times New Roman"/>
        </w:rPr>
      </w:pPr>
      <w:r w:rsidRPr="00035C36">
        <w:rPr>
          <w:rFonts w:cs="Times New Roman"/>
        </w:rPr>
        <w:t xml:space="preserve">Действие настоящего Стандарта распространяется на ООО </w:t>
      </w:r>
      <w:r w:rsidR="00F540C6" w:rsidRPr="00035C36">
        <w:rPr>
          <w:rFonts w:cs="Times New Roman"/>
        </w:rPr>
        <w:t>«СГК</w:t>
      </w:r>
      <w:r w:rsidRPr="00035C36">
        <w:rPr>
          <w:rFonts w:cs="Times New Roman"/>
        </w:rPr>
        <w:t xml:space="preserve">», </w:t>
      </w:r>
      <w:r w:rsidR="008356D2" w:rsidRPr="00035C36">
        <w:rPr>
          <w:rFonts w:cs="Times New Roman"/>
        </w:rPr>
        <w:t>на</w:t>
      </w:r>
      <w:r w:rsidRPr="00035C36">
        <w:rPr>
          <w:rFonts w:cs="Times New Roman"/>
        </w:rPr>
        <w:t xml:space="preserve"> Управляемые Общества, согласно заключенным договорам по передаче полномочий единоличного исполнительного органа</w:t>
      </w:r>
      <w:r w:rsidR="008356D2" w:rsidRPr="00035C36">
        <w:rPr>
          <w:rFonts w:cs="Times New Roman"/>
        </w:rPr>
        <w:t xml:space="preserve">, на подрядные </w:t>
      </w:r>
      <w:r w:rsidR="00F6191D" w:rsidRPr="00035C36">
        <w:rPr>
          <w:rFonts w:cs="Times New Roman"/>
        </w:rPr>
        <w:t>организации, привлекаемые</w:t>
      </w:r>
      <w:r w:rsidR="008356D2" w:rsidRPr="00035C36">
        <w:rPr>
          <w:rFonts w:cs="Times New Roman"/>
        </w:rPr>
        <w:t xml:space="preserve"> для осуществления </w:t>
      </w:r>
      <w:r w:rsidR="00C91180" w:rsidRPr="00035C36">
        <w:rPr>
          <w:rFonts w:cs="Times New Roman"/>
        </w:rPr>
        <w:t xml:space="preserve">строительства, монтажа, </w:t>
      </w:r>
      <w:r w:rsidR="00C91180" w:rsidRPr="00C91180">
        <w:rPr>
          <w:rFonts w:cs="Times New Roman"/>
        </w:rPr>
        <w:t xml:space="preserve">ремонта, реконструкции, модернизации, технического обслуживания, наладки, испытаний </w:t>
      </w:r>
      <w:r w:rsidR="008356D2" w:rsidRPr="00035C36">
        <w:rPr>
          <w:rFonts w:cs="Times New Roman"/>
        </w:rPr>
        <w:t>оборудования энергообъектов, а также ины</w:t>
      </w:r>
      <w:r w:rsidR="00C91180">
        <w:rPr>
          <w:rFonts w:cs="Times New Roman"/>
        </w:rPr>
        <w:t>х</w:t>
      </w:r>
      <w:r w:rsidR="008356D2" w:rsidRPr="00035C36">
        <w:rPr>
          <w:rFonts w:cs="Times New Roman"/>
        </w:rPr>
        <w:t xml:space="preserve"> работ, выполняемы</w:t>
      </w:r>
      <w:r w:rsidR="00C91180">
        <w:rPr>
          <w:rFonts w:cs="Times New Roman"/>
        </w:rPr>
        <w:t>х</w:t>
      </w:r>
      <w:r w:rsidR="008356D2" w:rsidRPr="00035C36">
        <w:rPr>
          <w:rFonts w:cs="Times New Roman"/>
        </w:rPr>
        <w:t xml:space="preserve"> на территории энергообъектов</w:t>
      </w:r>
      <w:r w:rsidR="00BA2297">
        <w:rPr>
          <w:rFonts w:cs="Times New Roman"/>
        </w:rPr>
        <w:t xml:space="preserve"> ООО «СГК»</w:t>
      </w:r>
      <w:r w:rsidR="00930E3D" w:rsidRPr="00035C36">
        <w:rPr>
          <w:rFonts w:cs="Times New Roman"/>
        </w:rPr>
        <w:t>.</w:t>
      </w:r>
    </w:p>
    <w:p w:rsidR="00A9486B" w:rsidRDefault="00A9486B" w:rsidP="00A9486B">
      <w:pPr>
        <w:pStyle w:val="1"/>
        <w:tabs>
          <w:tab w:val="clear" w:pos="425"/>
          <w:tab w:val="left" w:pos="426"/>
        </w:tabs>
        <w:spacing w:before="0" w:after="0" w:line="240" w:lineRule="auto"/>
        <w:jc w:val="center"/>
        <w:rPr>
          <w:rFonts w:cs="Times New Roman"/>
        </w:rPr>
      </w:pPr>
      <w:bookmarkStart w:id="23" w:name="_Toc253492445"/>
      <w:bookmarkStart w:id="24" w:name="_Toc326916872"/>
      <w:bookmarkStart w:id="25" w:name="_Toc329262317"/>
      <w:bookmarkStart w:id="26" w:name="_Toc338331634"/>
      <w:bookmarkStart w:id="27" w:name="_Toc340224555"/>
      <w:bookmarkStart w:id="28" w:name="_Toc340225363"/>
      <w:bookmarkStart w:id="29" w:name="_Toc340225835"/>
      <w:bookmarkStart w:id="30" w:name="_Toc340751760"/>
      <w:bookmarkStart w:id="31" w:name="_Toc342321626"/>
      <w:bookmarkStart w:id="32" w:name="_Toc343680799"/>
      <w:bookmarkStart w:id="33" w:name="_Toc343681617"/>
      <w:bookmarkStart w:id="34" w:name="_Toc372011387"/>
    </w:p>
    <w:p w:rsidR="00353D23" w:rsidRPr="004352D5" w:rsidRDefault="006A5BAA" w:rsidP="00FD7831">
      <w:pPr>
        <w:pStyle w:val="1"/>
        <w:tabs>
          <w:tab w:val="clear" w:pos="425"/>
          <w:tab w:val="left" w:pos="426"/>
        </w:tabs>
        <w:jc w:val="center"/>
        <w:rPr>
          <w:rFonts w:cs="Times New Roman"/>
        </w:rPr>
      </w:pPr>
      <w:r>
        <w:rPr>
          <w:rFonts w:cs="Times New Roman"/>
        </w:rPr>
        <w:t>3</w:t>
      </w:r>
      <w:r w:rsidR="00276EB0">
        <w:rPr>
          <w:rFonts w:cs="Times New Roman"/>
        </w:rPr>
        <w:tab/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="008B48FB">
        <w:rPr>
          <w:rFonts w:cs="Times New Roman"/>
        </w:rPr>
        <w:t xml:space="preserve">Управление подрядными организациями в области </w:t>
      </w:r>
      <w:r w:rsidR="00905B3B">
        <w:rPr>
          <w:rFonts w:cs="Times New Roman"/>
        </w:rPr>
        <w:t>производственной безопасности.</w:t>
      </w:r>
    </w:p>
    <w:p w:rsidR="00B625A3" w:rsidRDefault="006A5BAA" w:rsidP="00B625A3">
      <w:pPr>
        <w:ind w:left="425" w:firstLine="0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3</w:t>
      </w:r>
      <w:r w:rsidR="00B625A3" w:rsidRPr="00B625A3">
        <w:rPr>
          <w:rFonts w:cs="Times New Roman"/>
          <w:b/>
          <w:color w:val="auto"/>
          <w:szCs w:val="24"/>
        </w:rPr>
        <w:t>.1.  Требования к подрядной организации</w:t>
      </w:r>
      <w:r w:rsidR="00D06024">
        <w:rPr>
          <w:rFonts w:cs="Times New Roman"/>
          <w:b/>
          <w:color w:val="auto"/>
          <w:szCs w:val="24"/>
        </w:rPr>
        <w:t>.</w:t>
      </w:r>
    </w:p>
    <w:p w:rsidR="00B625A3" w:rsidRDefault="006A5BAA" w:rsidP="000E7BC6">
      <w:pPr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B625A3">
        <w:rPr>
          <w:rFonts w:cs="Times New Roman"/>
          <w:color w:val="auto"/>
          <w:szCs w:val="24"/>
        </w:rPr>
        <w:t xml:space="preserve">.1.1. </w:t>
      </w:r>
      <w:r w:rsidR="00B625A3" w:rsidRPr="00B625A3">
        <w:rPr>
          <w:rFonts w:cs="Times New Roman"/>
          <w:color w:val="auto"/>
          <w:szCs w:val="24"/>
        </w:rPr>
        <w:t xml:space="preserve">Подрядная организация </w:t>
      </w:r>
      <w:r w:rsidR="00B625A3">
        <w:rPr>
          <w:rFonts w:cs="Times New Roman"/>
          <w:color w:val="auto"/>
          <w:szCs w:val="24"/>
        </w:rPr>
        <w:t>должна иметь разрешительные документы на право выполнения соответствующих видов работ.</w:t>
      </w:r>
    </w:p>
    <w:p w:rsidR="00DA1F57" w:rsidRDefault="006A5BAA" w:rsidP="000E7BC6">
      <w:pPr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DA1F57">
        <w:rPr>
          <w:rFonts w:cs="Times New Roman"/>
          <w:color w:val="auto"/>
          <w:szCs w:val="24"/>
        </w:rPr>
        <w:t xml:space="preserve">.1.2. Персонал подрядной организации должен быть </w:t>
      </w:r>
      <w:r w:rsidR="003D5427">
        <w:rPr>
          <w:rFonts w:cs="Times New Roman"/>
          <w:color w:val="auto"/>
          <w:szCs w:val="24"/>
        </w:rPr>
        <w:t xml:space="preserve">квалифицированным, </w:t>
      </w:r>
      <w:r w:rsidR="00DA1F57">
        <w:rPr>
          <w:rFonts w:cs="Times New Roman"/>
          <w:color w:val="auto"/>
          <w:szCs w:val="24"/>
        </w:rPr>
        <w:t>обучен</w:t>
      </w:r>
      <w:r w:rsidR="00D06024">
        <w:rPr>
          <w:rFonts w:cs="Times New Roman"/>
          <w:color w:val="auto"/>
          <w:szCs w:val="24"/>
        </w:rPr>
        <w:t>ным</w:t>
      </w:r>
      <w:r w:rsidR="00803069">
        <w:rPr>
          <w:rFonts w:cs="Times New Roman"/>
          <w:color w:val="auto"/>
          <w:szCs w:val="24"/>
        </w:rPr>
        <w:t xml:space="preserve"> и пройти проверку знаний</w:t>
      </w:r>
      <w:r w:rsidR="00064518">
        <w:rPr>
          <w:rFonts w:cs="Times New Roman"/>
          <w:color w:val="auto"/>
          <w:szCs w:val="24"/>
        </w:rPr>
        <w:t xml:space="preserve">: </w:t>
      </w:r>
    </w:p>
    <w:p w:rsidR="00B56AA7" w:rsidRDefault="00B56AA7" w:rsidP="000E7BC6">
      <w:pPr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</w:t>
      </w:r>
      <w:r w:rsidR="00414A82">
        <w:rPr>
          <w:rFonts w:cs="Times New Roman"/>
          <w:color w:val="auto"/>
          <w:szCs w:val="24"/>
        </w:rPr>
        <w:t>по</w:t>
      </w:r>
      <w:r w:rsidR="00064518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охране труда,</w:t>
      </w:r>
      <w:r w:rsidR="00B63A3C">
        <w:rPr>
          <w:rFonts w:cs="Times New Roman"/>
          <w:color w:val="auto"/>
          <w:szCs w:val="24"/>
        </w:rPr>
        <w:t xml:space="preserve"> промышленной и</w:t>
      </w:r>
      <w:r>
        <w:rPr>
          <w:rFonts w:cs="Times New Roman"/>
          <w:color w:val="auto"/>
          <w:szCs w:val="24"/>
        </w:rPr>
        <w:t xml:space="preserve"> пожарной б</w:t>
      </w:r>
      <w:r w:rsidR="008D6C97">
        <w:rPr>
          <w:rFonts w:cs="Times New Roman"/>
          <w:color w:val="auto"/>
          <w:szCs w:val="24"/>
        </w:rPr>
        <w:t>езопасности</w:t>
      </w:r>
      <w:r>
        <w:rPr>
          <w:rFonts w:cs="Times New Roman"/>
          <w:color w:val="auto"/>
          <w:szCs w:val="24"/>
        </w:rPr>
        <w:t xml:space="preserve">, </w:t>
      </w:r>
      <w:r w:rsidR="00155303">
        <w:rPr>
          <w:rFonts w:cs="Times New Roman"/>
          <w:color w:val="auto"/>
          <w:szCs w:val="24"/>
        </w:rPr>
        <w:t>безопасн</w:t>
      </w:r>
      <w:r w:rsidR="00414A82">
        <w:rPr>
          <w:rFonts w:cs="Times New Roman"/>
          <w:color w:val="auto"/>
          <w:szCs w:val="24"/>
        </w:rPr>
        <w:t>ости</w:t>
      </w:r>
      <w:r w:rsidR="00B63A3C">
        <w:rPr>
          <w:rFonts w:cs="Times New Roman"/>
          <w:color w:val="auto"/>
          <w:szCs w:val="24"/>
        </w:rPr>
        <w:t xml:space="preserve"> при выполнении работ на высоте</w:t>
      </w:r>
      <w:r w:rsidR="00155303">
        <w:rPr>
          <w:rFonts w:cs="Times New Roman"/>
          <w:color w:val="auto"/>
          <w:szCs w:val="24"/>
        </w:rPr>
        <w:t xml:space="preserve"> и другим направлениям в зависимости </w:t>
      </w:r>
      <w:r w:rsidR="00064518">
        <w:rPr>
          <w:rFonts w:cs="Times New Roman"/>
          <w:color w:val="auto"/>
          <w:szCs w:val="24"/>
        </w:rPr>
        <w:t>от видов выполняемых работ;</w:t>
      </w:r>
    </w:p>
    <w:p w:rsidR="00064518" w:rsidRDefault="00064518" w:rsidP="000E7BC6">
      <w:pPr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lastRenderedPageBreak/>
        <w:t xml:space="preserve">- по эксплуатации оборудования подведомственного </w:t>
      </w:r>
      <w:proofErr w:type="spellStart"/>
      <w:r>
        <w:rPr>
          <w:rFonts w:cs="Times New Roman"/>
          <w:color w:val="auto"/>
          <w:szCs w:val="24"/>
        </w:rPr>
        <w:t>Ростехнадзору</w:t>
      </w:r>
      <w:proofErr w:type="spellEnd"/>
      <w:r>
        <w:rPr>
          <w:rFonts w:cs="Times New Roman"/>
          <w:color w:val="auto"/>
          <w:szCs w:val="24"/>
        </w:rPr>
        <w:t xml:space="preserve"> (оборудование, работающее по</w:t>
      </w:r>
      <w:r w:rsidR="00FA7BA1">
        <w:rPr>
          <w:rFonts w:cs="Times New Roman"/>
          <w:color w:val="auto"/>
          <w:szCs w:val="24"/>
        </w:rPr>
        <w:t>д</w:t>
      </w:r>
      <w:r>
        <w:rPr>
          <w:rFonts w:cs="Times New Roman"/>
          <w:color w:val="auto"/>
          <w:szCs w:val="24"/>
        </w:rPr>
        <w:t xml:space="preserve"> избыточным давлением, оборудование газового хозяйства, подъемные сооружения и т.д.);</w:t>
      </w:r>
    </w:p>
    <w:p w:rsidR="00064518" w:rsidRDefault="00064518" w:rsidP="000E7BC6">
      <w:pPr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</w:t>
      </w:r>
      <w:r w:rsidR="00414A82">
        <w:rPr>
          <w:rFonts w:cs="Times New Roman"/>
          <w:color w:val="auto"/>
          <w:szCs w:val="24"/>
        </w:rPr>
        <w:t>требований безопасности при</w:t>
      </w:r>
      <w:r w:rsidR="00FA7BA1">
        <w:rPr>
          <w:rFonts w:cs="Times New Roman"/>
          <w:color w:val="auto"/>
          <w:szCs w:val="24"/>
        </w:rPr>
        <w:t xml:space="preserve"> выполнени</w:t>
      </w:r>
      <w:r w:rsidR="00414A82">
        <w:rPr>
          <w:rFonts w:cs="Times New Roman"/>
          <w:color w:val="auto"/>
          <w:szCs w:val="24"/>
        </w:rPr>
        <w:t>и</w:t>
      </w:r>
      <w:r w:rsidR="00FA7BA1">
        <w:rPr>
          <w:rFonts w:cs="Times New Roman"/>
          <w:color w:val="auto"/>
          <w:szCs w:val="24"/>
        </w:rPr>
        <w:t xml:space="preserve"> работ, связанных с применением сварочных технологий</w:t>
      </w:r>
      <w:r w:rsidR="009661F3">
        <w:rPr>
          <w:rFonts w:cs="Times New Roman"/>
          <w:color w:val="auto"/>
          <w:szCs w:val="24"/>
        </w:rPr>
        <w:t>.</w:t>
      </w:r>
    </w:p>
    <w:p w:rsidR="00B63A3C" w:rsidRDefault="00B63A3C" w:rsidP="000E7BC6">
      <w:pPr>
        <w:ind w:firstLine="426"/>
        <w:rPr>
          <w:rFonts w:cs="Times New Roman"/>
          <w:color w:val="auto"/>
          <w:szCs w:val="24"/>
        </w:rPr>
      </w:pPr>
      <w:r w:rsidRPr="00B63A3C">
        <w:rPr>
          <w:rFonts w:cs="Times New Roman"/>
          <w:color w:val="auto"/>
          <w:szCs w:val="24"/>
        </w:rPr>
        <w:t xml:space="preserve">- по монтажу и ремонту оборудования подведомственного </w:t>
      </w:r>
      <w:proofErr w:type="spellStart"/>
      <w:r w:rsidRPr="00B63A3C">
        <w:rPr>
          <w:rFonts w:cs="Times New Roman"/>
          <w:color w:val="auto"/>
          <w:szCs w:val="24"/>
        </w:rPr>
        <w:t>Ростехнадзору</w:t>
      </w:r>
      <w:proofErr w:type="spellEnd"/>
      <w:r w:rsidRPr="00B63A3C">
        <w:rPr>
          <w:rFonts w:cs="Times New Roman"/>
          <w:color w:val="auto"/>
          <w:szCs w:val="24"/>
        </w:rPr>
        <w:t xml:space="preserve"> (оборудование, работающее под избыточным давлением, оборудование газового хозяйства, подъемные сооружения и т.д.).  </w:t>
      </w:r>
    </w:p>
    <w:p w:rsidR="004E27C6" w:rsidRDefault="004E27C6" w:rsidP="000E7BC6">
      <w:pPr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Документы (удостоверения), подтверждающие прохождение проверки знаний, допуски к </w:t>
      </w:r>
      <w:r w:rsidR="00A5570D">
        <w:rPr>
          <w:rFonts w:cs="Times New Roman"/>
          <w:color w:val="auto"/>
          <w:szCs w:val="24"/>
        </w:rPr>
        <w:t xml:space="preserve">видам </w:t>
      </w:r>
      <w:r>
        <w:rPr>
          <w:rFonts w:cs="Times New Roman"/>
          <w:color w:val="auto"/>
          <w:szCs w:val="24"/>
        </w:rPr>
        <w:t>работ</w:t>
      </w:r>
      <w:r w:rsidR="00BA2297">
        <w:rPr>
          <w:rFonts w:cs="Times New Roman"/>
          <w:color w:val="auto"/>
          <w:szCs w:val="24"/>
        </w:rPr>
        <w:t>,</w:t>
      </w:r>
      <w:r>
        <w:rPr>
          <w:rFonts w:cs="Times New Roman"/>
          <w:color w:val="auto"/>
          <w:szCs w:val="24"/>
        </w:rPr>
        <w:t xml:space="preserve"> работники подрядной организации должны иметь при себе</w:t>
      </w:r>
      <w:r w:rsidR="00BA2297">
        <w:rPr>
          <w:rFonts w:cs="Times New Roman"/>
          <w:color w:val="auto"/>
          <w:szCs w:val="24"/>
        </w:rPr>
        <w:t xml:space="preserve"> при производстве работ и </w:t>
      </w:r>
      <w:r w:rsidR="00A5570D">
        <w:rPr>
          <w:rFonts w:cs="Times New Roman"/>
          <w:color w:val="auto"/>
          <w:szCs w:val="24"/>
        </w:rPr>
        <w:t xml:space="preserve">при </w:t>
      </w:r>
      <w:r w:rsidR="00BA2297">
        <w:rPr>
          <w:rFonts w:cs="Times New Roman"/>
          <w:color w:val="auto"/>
          <w:szCs w:val="24"/>
        </w:rPr>
        <w:t>нахождении на территории энергообъектов ООО «СГК»</w:t>
      </w:r>
      <w:r>
        <w:rPr>
          <w:rFonts w:cs="Times New Roman"/>
          <w:color w:val="auto"/>
          <w:szCs w:val="24"/>
        </w:rPr>
        <w:t>.</w:t>
      </w:r>
    </w:p>
    <w:p w:rsidR="009661F3" w:rsidRDefault="006A5BAA" w:rsidP="000E7BC6">
      <w:pPr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9661F3">
        <w:rPr>
          <w:rFonts w:cs="Times New Roman"/>
          <w:color w:val="auto"/>
          <w:szCs w:val="24"/>
        </w:rPr>
        <w:t xml:space="preserve">.1.3. В подрядной организации должны быть </w:t>
      </w:r>
      <w:r w:rsidR="00BC7B02">
        <w:rPr>
          <w:rFonts w:cs="Times New Roman"/>
          <w:color w:val="auto"/>
          <w:szCs w:val="24"/>
        </w:rPr>
        <w:t>в наличии организац</w:t>
      </w:r>
      <w:r w:rsidR="001F462F">
        <w:rPr>
          <w:rFonts w:cs="Times New Roman"/>
          <w:color w:val="auto"/>
          <w:szCs w:val="24"/>
        </w:rPr>
        <w:t>ионно-</w:t>
      </w:r>
      <w:r w:rsidR="009661F3">
        <w:rPr>
          <w:rFonts w:cs="Times New Roman"/>
          <w:color w:val="auto"/>
          <w:szCs w:val="24"/>
        </w:rPr>
        <w:t xml:space="preserve">распорядительные документы о назначении лиц, ответственных </w:t>
      </w:r>
      <w:r w:rsidR="001F462F">
        <w:rPr>
          <w:rFonts w:cs="Times New Roman"/>
          <w:color w:val="auto"/>
          <w:szCs w:val="24"/>
        </w:rPr>
        <w:t xml:space="preserve">за </w:t>
      </w:r>
      <w:r w:rsidR="008E7354">
        <w:rPr>
          <w:rFonts w:cs="Times New Roman"/>
          <w:color w:val="auto"/>
          <w:szCs w:val="24"/>
        </w:rPr>
        <w:t xml:space="preserve">безопасное </w:t>
      </w:r>
      <w:r w:rsidR="00F6191D">
        <w:rPr>
          <w:rFonts w:cs="Times New Roman"/>
          <w:color w:val="auto"/>
          <w:szCs w:val="24"/>
        </w:rPr>
        <w:t>производство работ</w:t>
      </w:r>
      <w:r w:rsidR="00B60364">
        <w:rPr>
          <w:rFonts w:cs="Times New Roman"/>
          <w:color w:val="auto"/>
          <w:szCs w:val="24"/>
        </w:rPr>
        <w:t xml:space="preserve"> (в соответствии с требованиями нарядно-допускной системы)</w:t>
      </w:r>
      <w:r w:rsidR="004E27C6">
        <w:rPr>
          <w:rFonts w:cs="Times New Roman"/>
          <w:color w:val="auto"/>
          <w:szCs w:val="24"/>
        </w:rPr>
        <w:t>.</w:t>
      </w:r>
    </w:p>
    <w:p w:rsidR="00B60364" w:rsidRDefault="006A5BAA" w:rsidP="000E7BC6">
      <w:pPr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B60364">
        <w:rPr>
          <w:rFonts w:cs="Times New Roman"/>
          <w:color w:val="auto"/>
          <w:szCs w:val="24"/>
        </w:rPr>
        <w:t xml:space="preserve">.1.4. В штате подрядной организации должен быть специалист </w:t>
      </w:r>
      <w:r w:rsidR="00B60364" w:rsidRPr="00B60364">
        <w:rPr>
          <w:rFonts w:cs="Times New Roman"/>
          <w:color w:val="auto"/>
          <w:szCs w:val="24"/>
        </w:rPr>
        <w:t>по охране труда</w:t>
      </w:r>
      <w:r w:rsidR="00B60364">
        <w:rPr>
          <w:rFonts w:cs="Times New Roman"/>
          <w:color w:val="auto"/>
          <w:szCs w:val="24"/>
        </w:rPr>
        <w:t xml:space="preserve">, </w:t>
      </w:r>
      <w:r w:rsidR="00B60364" w:rsidRPr="00B60364">
        <w:rPr>
          <w:rFonts w:cs="Times New Roman"/>
          <w:color w:val="auto"/>
          <w:szCs w:val="24"/>
        </w:rPr>
        <w:t xml:space="preserve">или </w:t>
      </w:r>
      <w:r w:rsidR="00A802FF" w:rsidRPr="00B60364">
        <w:rPr>
          <w:rFonts w:cs="Times New Roman"/>
          <w:color w:val="auto"/>
          <w:szCs w:val="24"/>
        </w:rPr>
        <w:t>лиц</w:t>
      </w:r>
      <w:r w:rsidR="00A802FF">
        <w:rPr>
          <w:rFonts w:cs="Times New Roman"/>
          <w:color w:val="auto"/>
          <w:szCs w:val="24"/>
        </w:rPr>
        <w:t>о,</w:t>
      </w:r>
      <w:r w:rsidR="00A802FF" w:rsidRPr="00B60364">
        <w:rPr>
          <w:rFonts w:cs="Times New Roman"/>
          <w:color w:val="auto"/>
          <w:szCs w:val="24"/>
        </w:rPr>
        <w:t xml:space="preserve"> </w:t>
      </w:r>
      <w:r w:rsidR="00B60364" w:rsidRPr="00B60364">
        <w:rPr>
          <w:rFonts w:cs="Times New Roman"/>
          <w:color w:val="auto"/>
          <w:szCs w:val="24"/>
        </w:rPr>
        <w:t>назначенн</w:t>
      </w:r>
      <w:r w:rsidR="00B60364">
        <w:rPr>
          <w:rFonts w:cs="Times New Roman"/>
          <w:color w:val="auto"/>
          <w:szCs w:val="24"/>
        </w:rPr>
        <w:t>ое</w:t>
      </w:r>
      <w:r w:rsidR="009B729D">
        <w:rPr>
          <w:rFonts w:cs="Times New Roman"/>
          <w:color w:val="auto"/>
          <w:szCs w:val="24"/>
        </w:rPr>
        <w:t xml:space="preserve"> приказом руководителя</w:t>
      </w:r>
      <w:r w:rsidR="00B60364" w:rsidRPr="00B60364">
        <w:rPr>
          <w:rFonts w:cs="Times New Roman"/>
          <w:color w:val="auto"/>
          <w:szCs w:val="24"/>
        </w:rPr>
        <w:t>, ответственно</w:t>
      </w:r>
      <w:r w:rsidR="00B60364">
        <w:rPr>
          <w:rFonts w:cs="Times New Roman"/>
          <w:color w:val="auto"/>
          <w:szCs w:val="24"/>
        </w:rPr>
        <w:t>е</w:t>
      </w:r>
      <w:r w:rsidR="00B60364" w:rsidRPr="00B60364">
        <w:rPr>
          <w:rFonts w:cs="Times New Roman"/>
          <w:color w:val="auto"/>
          <w:szCs w:val="24"/>
        </w:rPr>
        <w:t xml:space="preserve"> за обеспечение охраны труда</w:t>
      </w:r>
      <w:r w:rsidR="00B60364">
        <w:rPr>
          <w:rFonts w:cs="Times New Roman"/>
          <w:color w:val="auto"/>
          <w:szCs w:val="24"/>
        </w:rPr>
        <w:t xml:space="preserve">. Должна быть организована система проведения </w:t>
      </w:r>
      <w:r w:rsidR="00A802FF">
        <w:rPr>
          <w:rFonts w:cs="Times New Roman"/>
          <w:color w:val="auto"/>
          <w:szCs w:val="24"/>
        </w:rPr>
        <w:t xml:space="preserve">руководителями и специалистами </w:t>
      </w:r>
      <w:r w:rsidR="00B60364">
        <w:rPr>
          <w:rFonts w:cs="Times New Roman"/>
          <w:color w:val="auto"/>
          <w:szCs w:val="24"/>
        </w:rPr>
        <w:t>контрольных и проверочных мероприятий, направленных на выполнение требований производственной безопасности</w:t>
      </w:r>
      <w:r w:rsidR="00B60364" w:rsidRPr="00B60364">
        <w:rPr>
          <w:rFonts w:cs="Times New Roman"/>
          <w:color w:val="auto"/>
          <w:szCs w:val="24"/>
        </w:rPr>
        <w:t xml:space="preserve"> </w:t>
      </w:r>
      <w:r w:rsidR="00B60364">
        <w:rPr>
          <w:rFonts w:cs="Times New Roman"/>
          <w:color w:val="auto"/>
          <w:szCs w:val="24"/>
        </w:rPr>
        <w:t>при проведении работ</w:t>
      </w:r>
      <w:r w:rsidR="00785408">
        <w:rPr>
          <w:rFonts w:cs="Times New Roman"/>
          <w:color w:val="auto"/>
          <w:szCs w:val="24"/>
        </w:rPr>
        <w:t xml:space="preserve"> (с оформлением соответствующих актов проверок)</w:t>
      </w:r>
      <w:r w:rsidR="00B60364">
        <w:rPr>
          <w:rFonts w:cs="Times New Roman"/>
          <w:color w:val="auto"/>
          <w:szCs w:val="24"/>
        </w:rPr>
        <w:t>.</w:t>
      </w:r>
    </w:p>
    <w:p w:rsidR="00DA1F57" w:rsidRDefault="006A5BAA" w:rsidP="000E7BC6">
      <w:pPr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BC7B02">
        <w:rPr>
          <w:rFonts w:cs="Times New Roman"/>
          <w:color w:val="auto"/>
          <w:szCs w:val="24"/>
        </w:rPr>
        <w:t>.1.</w:t>
      </w:r>
      <w:r w:rsidR="0055376A">
        <w:rPr>
          <w:rFonts w:cs="Times New Roman"/>
          <w:color w:val="auto"/>
          <w:szCs w:val="24"/>
        </w:rPr>
        <w:t>5</w:t>
      </w:r>
      <w:r w:rsidR="00B625A3">
        <w:rPr>
          <w:rFonts w:cs="Times New Roman"/>
          <w:color w:val="auto"/>
          <w:szCs w:val="24"/>
        </w:rPr>
        <w:t>. Персонал подрядной организации должен быть обеспече</w:t>
      </w:r>
      <w:r w:rsidR="004A4060">
        <w:rPr>
          <w:rFonts w:cs="Times New Roman"/>
          <w:color w:val="auto"/>
          <w:szCs w:val="24"/>
        </w:rPr>
        <w:t>н необходимыми сертифицированными</w:t>
      </w:r>
      <w:r w:rsidR="00B625A3">
        <w:rPr>
          <w:rFonts w:cs="Times New Roman"/>
          <w:color w:val="auto"/>
          <w:szCs w:val="24"/>
        </w:rPr>
        <w:t xml:space="preserve"> средствами индивидуальной защиты (СИЗ), спецодеждой и </w:t>
      </w:r>
      <w:proofErr w:type="spellStart"/>
      <w:r w:rsidR="00B625A3">
        <w:rPr>
          <w:rFonts w:cs="Times New Roman"/>
          <w:color w:val="auto"/>
          <w:szCs w:val="24"/>
        </w:rPr>
        <w:t>спецобувью</w:t>
      </w:r>
      <w:proofErr w:type="spellEnd"/>
      <w:r w:rsidR="00B625A3">
        <w:rPr>
          <w:rFonts w:cs="Times New Roman"/>
          <w:color w:val="auto"/>
          <w:szCs w:val="24"/>
        </w:rPr>
        <w:t xml:space="preserve"> в соответствии с типовыми отраслевыми норма</w:t>
      </w:r>
      <w:r w:rsidR="00B625A3" w:rsidRPr="008D6C97">
        <w:rPr>
          <w:rFonts w:cs="Times New Roman"/>
          <w:color w:val="auto"/>
          <w:szCs w:val="24"/>
        </w:rPr>
        <w:t>ми</w:t>
      </w:r>
      <w:r w:rsidR="00DA1F57" w:rsidRPr="008D6C97">
        <w:rPr>
          <w:rFonts w:cs="Times New Roman"/>
          <w:color w:val="auto"/>
          <w:szCs w:val="24"/>
        </w:rPr>
        <w:t xml:space="preserve"> и характером выполняемых работ</w:t>
      </w:r>
      <w:r w:rsidR="00F40F33">
        <w:rPr>
          <w:rFonts w:cs="Times New Roman"/>
          <w:color w:val="auto"/>
          <w:szCs w:val="24"/>
        </w:rPr>
        <w:t>,</w:t>
      </w:r>
      <w:r w:rsidR="00DA1F57">
        <w:rPr>
          <w:rFonts w:cs="Times New Roman"/>
          <w:color w:val="auto"/>
          <w:szCs w:val="24"/>
        </w:rPr>
        <w:t xml:space="preserve"> быть обученным </w:t>
      </w:r>
      <w:r w:rsidR="00F40F33">
        <w:rPr>
          <w:rFonts w:cs="Times New Roman"/>
          <w:color w:val="auto"/>
          <w:szCs w:val="24"/>
        </w:rPr>
        <w:t xml:space="preserve">правилам применения </w:t>
      </w:r>
      <w:r w:rsidR="00DA1F57">
        <w:rPr>
          <w:rFonts w:cs="Times New Roman"/>
          <w:color w:val="auto"/>
          <w:szCs w:val="24"/>
        </w:rPr>
        <w:t>СИЗ.</w:t>
      </w:r>
    </w:p>
    <w:p w:rsidR="001F462F" w:rsidRPr="00B625A3" w:rsidRDefault="006A5BAA" w:rsidP="000E7BC6">
      <w:pPr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1F462F">
        <w:rPr>
          <w:rFonts w:cs="Times New Roman"/>
          <w:color w:val="auto"/>
          <w:szCs w:val="24"/>
        </w:rPr>
        <w:t>.1.</w:t>
      </w:r>
      <w:r w:rsidR="0055376A">
        <w:rPr>
          <w:rFonts w:cs="Times New Roman"/>
          <w:color w:val="auto"/>
          <w:szCs w:val="24"/>
        </w:rPr>
        <w:t>6</w:t>
      </w:r>
      <w:r w:rsidR="001F462F">
        <w:rPr>
          <w:rFonts w:cs="Times New Roman"/>
          <w:color w:val="auto"/>
          <w:szCs w:val="24"/>
        </w:rPr>
        <w:t>. Персонал подрядной организации д</w:t>
      </w:r>
      <w:r w:rsidR="00BA2297">
        <w:rPr>
          <w:rFonts w:cs="Times New Roman"/>
          <w:color w:val="auto"/>
          <w:szCs w:val="24"/>
        </w:rPr>
        <w:t>олжен быть обеспечен достаточным</w:t>
      </w:r>
      <w:r w:rsidR="001F462F">
        <w:rPr>
          <w:rFonts w:cs="Times New Roman"/>
          <w:color w:val="auto"/>
          <w:szCs w:val="24"/>
        </w:rPr>
        <w:t xml:space="preserve"> количеством и</w:t>
      </w:r>
      <w:r w:rsidR="00DB37D0">
        <w:rPr>
          <w:rFonts w:cs="Times New Roman"/>
          <w:color w:val="auto"/>
          <w:szCs w:val="24"/>
        </w:rPr>
        <w:t xml:space="preserve">справного, </w:t>
      </w:r>
      <w:r w:rsidR="001F462F">
        <w:rPr>
          <w:rFonts w:cs="Times New Roman"/>
          <w:color w:val="auto"/>
          <w:szCs w:val="24"/>
        </w:rPr>
        <w:t>сер</w:t>
      </w:r>
      <w:r w:rsidR="002405EB">
        <w:rPr>
          <w:rFonts w:cs="Times New Roman"/>
          <w:color w:val="auto"/>
          <w:szCs w:val="24"/>
        </w:rPr>
        <w:t>тифицированного</w:t>
      </w:r>
      <w:r w:rsidR="00DB37D0">
        <w:rPr>
          <w:rFonts w:cs="Times New Roman"/>
          <w:color w:val="auto"/>
          <w:szCs w:val="24"/>
        </w:rPr>
        <w:t xml:space="preserve">, </w:t>
      </w:r>
      <w:r w:rsidR="00BA2297">
        <w:rPr>
          <w:rFonts w:cs="Times New Roman"/>
          <w:color w:val="auto"/>
          <w:szCs w:val="24"/>
        </w:rPr>
        <w:t>поверенного/</w:t>
      </w:r>
      <w:r w:rsidR="00DB37D0">
        <w:rPr>
          <w:rFonts w:cs="Times New Roman"/>
          <w:color w:val="auto"/>
          <w:szCs w:val="24"/>
        </w:rPr>
        <w:t>испытанного</w:t>
      </w:r>
      <w:r w:rsidR="002405EB">
        <w:rPr>
          <w:rFonts w:cs="Times New Roman"/>
          <w:color w:val="auto"/>
          <w:szCs w:val="24"/>
        </w:rPr>
        <w:t xml:space="preserve"> инструмента</w:t>
      </w:r>
      <w:r w:rsidR="001F462F">
        <w:rPr>
          <w:rFonts w:cs="Times New Roman"/>
          <w:color w:val="auto"/>
          <w:szCs w:val="24"/>
        </w:rPr>
        <w:t xml:space="preserve"> и приспособлений</w:t>
      </w:r>
      <w:r w:rsidR="004E27C6">
        <w:rPr>
          <w:rFonts w:cs="Times New Roman"/>
          <w:color w:val="auto"/>
          <w:szCs w:val="24"/>
        </w:rPr>
        <w:t>.</w:t>
      </w:r>
    </w:p>
    <w:p w:rsidR="00B625A3" w:rsidRDefault="006A5BAA" w:rsidP="00B625A3">
      <w:pPr>
        <w:ind w:left="425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BA2297">
        <w:rPr>
          <w:rFonts w:cs="Times New Roman"/>
          <w:color w:val="auto"/>
          <w:szCs w:val="24"/>
        </w:rPr>
        <w:t>.1.</w:t>
      </w:r>
      <w:r w:rsidR="0055376A">
        <w:rPr>
          <w:rFonts w:cs="Times New Roman"/>
          <w:color w:val="auto"/>
          <w:szCs w:val="24"/>
        </w:rPr>
        <w:t>7</w:t>
      </w:r>
      <w:r w:rsidR="00DA1F57">
        <w:rPr>
          <w:rFonts w:cs="Times New Roman"/>
          <w:color w:val="auto"/>
          <w:szCs w:val="24"/>
        </w:rPr>
        <w:t>.</w:t>
      </w:r>
      <w:r w:rsidR="00155303">
        <w:rPr>
          <w:rFonts w:cs="Times New Roman"/>
          <w:color w:val="auto"/>
          <w:szCs w:val="24"/>
        </w:rPr>
        <w:t xml:space="preserve"> </w:t>
      </w:r>
      <w:r w:rsidR="007B24EA">
        <w:rPr>
          <w:rFonts w:cs="Times New Roman"/>
          <w:color w:val="auto"/>
          <w:szCs w:val="24"/>
        </w:rPr>
        <w:t>Руководители и специалисты п</w:t>
      </w:r>
      <w:r w:rsidR="001F462F">
        <w:rPr>
          <w:rFonts w:cs="Times New Roman"/>
          <w:color w:val="auto"/>
          <w:szCs w:val="24"/>
        </w:rPr>
        <w:t>одрядн</w:t>
      </w:r>
      <w:r w:rsidR="007B24EA">
        <w:rPr>
          <w:rFonts w:cs="Times New Roman"/>
          <w:color w:val="auto"/>
          <w:szCs w:val="24"/>
        </w:rPr>
        <w:t>ой</w:t>
      </w:r>
      <w:r w:rsidR="001F462F">
        <w:rPr>
          <w:rFonts w:cs="Times New Roman"/>
          <w:color w:val="auto"/>
          <w:szCs w:val="24"/>
        </w:rPr>
        <w:t xml:space="preserve"> организаци</w:t>
      </w:r>
      <w:r w:rsidR="007B24EA">
        <w:rPr>
          <w:rFonts w:cs="Times New Roman"/>
          <w:color w:val="auto"/>
          <w:szCs w:val="24"/>
        </w:rPr>
        <w:t>и, несут</w:t>
      </w:r>
      <w:r w:rsidR="001F462F">
        <w:rPr>
          <w:rFonts w:cs="Times New Roman"/>
          <w:color w:val="auto"/>
          <w:szCs w:val="24"/>
        </w:rPr>
        <w:t xml:space="preserve"> ответственность</w:t>
      </w:r>
      <w:r w:rsidR="00BA2297">
        <w:rPr>
          <w:rFonts w:cs="Times New Roman"/>
          <w:color w:val="auto"/>
          <w:szCs w:val="24"/>
        </w:rPr>
        <w:t xml:space="preserve"> за:</w:t>
      </w:r>
    </w:p>
    <w:p w:rsidR="00BA2297" w:rsidRDefault="00BA2297" w:rsidP="00B625A3">
      <w:pPr>
        <w:ind w:left="425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</w:t>
      </w:r>
      <w:r w:rsidR="00DB37D0">
        <w:rPr>
          <w:rFonts w:cs="Times New Roman"/>
          <w:color w:val="auto"/>
          <w:szCs w:val="24"/>
        </w:rPr>
        <w:t>выполнени</w:t>
      </w:r>
      <w:r w:rsidR="00913A47">
        <w:rPr>
          <w:rFonts w:cs="Times New Roman"/>
          <w:color w:val="auto"/>
          <w:szCs w:val="24"/>
        </w:rPr>
        <w:t xml:space="preserve">е </w:t>
      </w:r>
      <w:r>
        <w:rPr>
          <w:rFonts w:cs="Times New Roman"/>
          <w:color w:val="auto"/>
          <w:szCs w:val="24"/>
        </w:rPr>
        <w:t>перечисленных выше требований;</w:t>
      </w:r>
    </w:p>
    <w:p w:rsidR="00BA2297" w:rsidRDefault="00BA2297" w:rsidP="0009004C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</w:t>
      </w:r>
      <w:r w:rsidR="00D5553E">
        <w:rPr>
          <w:rFonts w:cs="Times New Roman"/>
          <w:color w:val="auto"/>
          <w:szCs w:val="24"/>
        </w:rPr>
        <w:t xml:space="preserve">применение безопасных </w:t>
      </w:r>
      <w:r w:rsidR="009B729D">
        <w:rPr>
          <w:rFonts w:cs="Times New Roman"/>
          <w:color w:val="auto"/>
          <w:szCs w:val="24"/>
        </w:rPr>
        <w:t xml:space="preserve">технологий производства работ и безопасное выполнение </w:t>
      </w:r>
      <w:r>
        <w:rPr>
          <w:rFonts w:cs="Times New Roman"/>
          <w:color w:val="auto"/>
          <w:szCs w:val="24"/>
        </w:rPr>
        <w:t>работ</w:t>
      </w:r>
      <w:r w:rsidR="0063764C">
        <w:rPr>
          <w:rFonts w:cs="Times New Roman"/>
          <w:color w:val="auto"/>
          <w:szCs w:val="24"/>
        </w:rPr>
        <w:t>;</w:t>
      </w:r>
    </w:p>
    <w:p w:rsidR="00913A47" w:rsidRDefault="009B729D" w:rsidP="0009004C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соблюдение противопожарного режима в</w:t>
      </w:r>
      <w:r w:rsidR="0063764C">
        <w:rPr>
          <w:rFonts w:cs="Times New Roman"/>
          <w:color w:val="auto"/>
          <w:szCs w:val="24"/>
        </w:rPr>
        <w:t xml:space="preserve"> а</w:t>
      </w:r>
      <w:r>
        <w:rPr>
          <w:rFonts w:cs="Times New Roman"/>
          <w:color w:val="auto"/>
          <w:szCs w:val="24"/>
        </w:rPr>
        <w:t>рендуемых и занимаемых помещениях, зданиях и сооружениях</w:t>
      </w:r>
      <w:r w:rsidR="00913A47">
        <w:rPr>
          <w:rFonts w:cs="Times New Roman"/>
          <w:color w:val="auto"/>
          <w:szCs w:val="24"/>
        </w:rPr>
        <w:t>;</w:t>
      </w:r>
    </w:p>
    <w:p w:rsidR="00913A47" w:rsidRDefault="00913A47" w:rsidP="0009004C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соблюдение требований пожарной безопасности</w:t>
      </w:r>
      <w:r w:rsidR="0063764C">
        <w:rPr>
          <w:rFonts w:cs="Times New Roman"/>
          <w:color w:val="auto"/>
          <w:szCs w:val="24"/>
        </w:rPr>
        <w:t xml:space="preserve"> при про</w:t>
      </w:r>
      <w:r>
        <w:rPr>
          <w:rFonts w:cs="Times New Roman"/>
          <w:color w:val="auto"/>
          <w:szCs w:val="24"/>
        </w:rPr>
        <w:t>ведении</w:t>
      </w:r>
      <w:r w:rsidR="0063764C">
        <w:rPr>
          <w:rFonts w:cs="Times New Roman"/>
          <w:color w:val="auto"/>
          <w:szCs w:val="24"/>
        </w:rPr>
        <w:t xml:space="preserve"> огневых работ</w:t>
      </w:r>
      <w:r>
        <w:rPr>
          <w:rFonts w:cs="Times New Roman"/>
          <w:color w:val="auto"/>
          <w:szCs w:val="24"/>
        </w:rPr>
        <w:t>;</w:t>
      </w:r>
    </w:p>
    <w:p w:rsidR="0063764C" w:rsidRDefault="00913A47" w:rsidP="0009004C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</w:t>
      </w:r>
      <w:r w:rsidR="0063764C">
        <w:rPr>
          <w:rFonts w:cs="Times New Roman"/>
          <w:color w:val="auto"/>
          <w:szCs w:val="24"/>
        </w:rPr>
        <w:t>исправность и готовность первичных средств пожаротушения.</w:t>
      </w:r>
    </w:p>
    <w:p w:rsidR="00DA1F57" w:rsidRDefault="006A5BAA" w:rsidP="003D5427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63764C">
        <w:rPr>
          <w:rFonts w:cs="Times New Roman"/>
          <w:color w:val="auto"/>
          <w:szCs w:val="24"/>
        </w:rPr>
        <w:t>.1.</w:t>
      </w:r>
      <w:r w:rsidR="0055376A">
        <w:rPr>
          <w:rFonts w:cs="Times New Roman"/>
          <w:color w:val="auto"/>
          <w:szCs w:val="24"/>
        </w:rPr>
        <w:t>8</w:t>
      </w:r>
      <w:r w:rsidR="0063764C">
        <w:rPr>
          <w:rFonts w:cs="Times New Roman"/>
          <w:color w:val="auto"/>
          <w:szCs w:val="24"/>
        </w:rPr>
        <w:t>. Подрядная организация</w:t>
      </w:r>
      <w:r w:rsidR="0009004C">
        <w:rPr>
          <w:rFonts w:cs="Times New Roman"/>
          <w:color w:val="auto"/>
          <w:szCs w:val="24"/>
        </w:rPr>
        <w:t>,</w:t>
      </w:r>
      <w:r w:rsidR="00C60451">
        <w:rPr>
          <w:rFonts w:cs="Times New Roman"/>
          <w:color w:val="auto"/>
          <w:szCs w:val="24"/>
        </w:rPr>
        <w:t xml:space="preserve"> при привлечении </w:t>
      </w:r>
      <w:r w:rsidR="0063764C">
        <w:rPr>
          <w:rFonts w:cs="Times New Roman"/>
          <w:color w:val="auto"/>
          <w:szCs w:val="24"/>
        </w:rPr>
        <w:t>субподрядных организаций</w:t>
      </w:r>
      <w:r w:rsidR="00DB37D0">
        <w:rPr>
          <w:rFonts w:cs="Times New Roman"/>
          <w:color w:val="auto"/>
          <w:szCs w:val="24"/>
        </w:rPr>
        <w:t xml:space="preserve"> для выполнения работ на территории предприятий группы СГК</w:t>
      </w:r>
      <w:r w:rsidR="0009004C">
        <w:rPr>
          <w:rFonts w:cs="Times New Roman"/>
          <w:color w:val="auto"/>
          <w:szCs w:val="24"/>
        </w:rPr>
        <w:t xml:space="preserve">, </w:t>
      </w:r>
      <w:r w:rsidR="003D3D0B" w:rsidRPr="00367A46">
        <w:rPr>
          <w:rFonts w:cs="Times New Roman"/>
          <w:color w:val="auto"/>
          <w:szCs w:val="24"/>
        </w:rPr>
        <w:t>о</w:t>
      </w:r>
      <w:r w:rsidR="0009004C" w:rsidRPr="00367A46">
        <w:rPr>
          <w:rFonts w:cs="Times New Roman"/>
          <w:color w:val="auto"/>
          <w:szCs w:val="24"/>
        </w:rPr>
        <w:t xml:space="preserve">беспечивает </w:t>
      </w:r>
      <w:r w:rsidR="003D3D0B" w:rsidRPr="00367A46">
        <w:rPr>
          <w:rFonts w:cs="Times New Roman"/>
          <w:color w:val="auto"/>
          <w:szCs w:val="24"/>
        </w:rPr>
        <w:t xml:space="preserve">проведение контроля за </w:t>
      </w:r>
      <w:r w:rsidR="0009004C" w:rsidRPr="00367A46">
        <w:rPr>
          <w:rFonts w:cs="Times New Roman"/>
          <w:color w:val="auto"/>
          <w:szCs w:val="24"/>
        </w:rPr>
        <w:t>выполнение</w:t>
      </w:r>
      <w:r w:rsidR="003D3D0B" w:rsidRPr="00367A46">
        <w:rPr>
          <w:rFonts w:cs="Times New Roman"/>
          <w:color w:val="auto"/>
          <w:szCs w:val="24"/>
        </w:rPr>
        <w:t>м</w:t>
      </w:r>
      <w:r w:rsidR="0009004C" w:rsidRPr="00367A46">
        <w:rPr>
          <w:rFonts w:cs="Times New Roman"/>
          <w:color w:val="auto"/>
          <w:szCs w:val="24"/>
        </w:rPr>
        <w:t xml:space="preserve"> </w:t>
      </w:r>
      <w:r w:rsidR="003D3D0B" w:rsidRPr="00367A46">
        <w:rPr>
          <w:rFonts w:cs="Times New Roman"/>
          <w:color w:val="auto"/>
          <w:szCs w:val="24"/>
        </w:rPr>
        <w:t xml:space="preserve">субподрядными организациями </w:t>
      </w:r>
      <w:r w:rsidR="0009004C" w:rsidRPr="00367A46">
        <w:rPr>
          <w:rFonts w:cs="Times New Roman"/>
          <w:color w:val="auto"/>
          <w:szCs w:val="24"/>
        </w:rPr>
        <w:t xml:space="preserve">требований </w:t>
      </w:r>
      <w:r w:rsidR="003D3D0B" w:rsidRPr="00367A46">
        <w:rPr>
          <w:rFonts w:cs="Times New Roman"/>
          <w:color w:val="auto"/>
          <w:szCs w:val="24"/>
        </w:rPr>
        <w:t>производственной безопасности</w:t>
      </w:r>
      <w:r w:rsidR="0009004C" w:rsidRPr="00367A46">
        <w:rPr>
          <w:rFonts w:cs="Times New Roman"/>
          <w:color w:val="auto"/>
          <w:szCs w:val="24"/>
        </w:rPr>
        <w:t>, установленных на объектах заказчика и несет ответственность за соблюдение правил безопасности персоналом субподрядной организации.</w:t>
      </w:r>
    </w:p>
    <w:p w:rsidR="00DA1F57" w:rsidRPr="00436F92" w:rsidRDefault="00DA1F57" w:rsidP="00B625A3">
      <w:pPr>
        <w:ind w:left="425" w:firstLine="0"/>
        <w:rPr>
          <w:rFonts w:cs="Times New Roman"/>
          <w:color w:val="auto"/>
          <w:szCs w:val="24"/>
        </w:rPr>
      </w:pPr>
    </w:p>
    <w:p w:rsidR="00587C0C" w:rsidRPr="00436F92" w:rsidRDefault="006A5BAA" w:rsidP="00FD7831">
      <w:pPr>
        <w:spacing w:before="60" w:after="60"/>
        <w:jc w:val="center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3</w:t>
      </w:r>
      <w:r w:rsidR="00B22007" w:rsidRPr="00436F92">
        <w:rPr>
          <w:rFonts w:cs="Times New Roman"/>
          <w:b/>
          <w:color w:val="auto"/>
          <w:szCs w:val="24"/>
        </w:rPr>
        <w:t xml:space="preserve">.2. </w:t>
      </w:r>
      <w:r w:rsidR="00CB2EAC" w:rsidRPr="00436F92">
        <w:rPr>
          <w:rFonts w:cs="Times New Roman"/>
          <w:b/>
          <w:color w:val="auto"/>
          <w:szCs w:val="24"/>
        </w:rPr>
        <w:t>Анализ</w:t>
      </w:r>
      <w:r w:rsidR="00B22007" w:rsidRPr="00436F92">
        <w:rPr>
          <w:rFonts w:cs="Times New Roman"/>
          <w:b/>
          <w:color w:val="auto"/>
          <w:szCs w:val="24"/>
        </w:rPr>
        <w:t xml:space="preserve"> соответствия </w:t>
      </w:r>
      <w:r w:rsidR="00162283" w:rsidRPr="00436F92">
        <w:rPr>
          <w:rFonts w:cs="Times New Roman"/>
          <w:b/>
          <w:color w:val="auto"/>
          <w:szCs w:val="24"/>
        </w:rPr>
        <w:t>подряд</w:t>
      </w:r>
      <w:r w:rsidR="00AD4D85">
        <w:rPr>
          <w:rFonts w:cs="Times New Roman"/>
          <w:b/>
          <w:color w:val="auto"/>
          <w:szCs w:val="24"/>
        </w:rPr>
        <w:t>ной организации</w:t>
      </w:r>
      <w:r w:rsidR="00B22007" w:rsidRPr="00436F92">
        <w:rPr>
          <w:rFonts w:cs="Times New Roman"/>
          <w:b/>
          <w:color w:val="auto"/>
          <w:szCs w:val="24"/>
        </w:rPr>
        <w:t xml:space="preserve"> </w:t>
      </w:r>
      <w:r w:rsidR="00AD4D85">
        <w:rPr>
          <w:rFonts w:cs="Times New Roman"/>
          <w:b/>
          <w:color w:val="auto"/>
          <w:szCs w:val="24"/>
        </w:rPr>
        <w:t>предъявляемым</w:t>
      </w:r>
      <w:r w:rsidR="00AD4D85" w:rsidRPr="00436F92">
        <w:rPr>
          <w:rFonts w:cs="Times New Roman"/>
          <w:b/>
          <w:color w:val="auto"/>
          <w:szCs w:val="24"/>
        </w:rPr>
        <w:t xml:space="preserve"> </w:t>
      </w:r>
      <w:r w:rsidR="00B22007" w:rsidRPr="00436F92">
        <w:rPr>
          <w:rFonts w:cs="Times New Roman"/>
          <w:b/>
          <w:color w:val="auto"/>
          <w:szCs w:val="24"/>
        </w:rPr>
        <w:t>требованиям</w:t>
      </w:r>
      <w:r w:rsidR="00AD4D85">
        <w:rPr>
          <w:rFonts w:cs="Times New Roman"/>
          <w:b/>
          <w:color w:val="auto"/>
          <w:szCs w:val="24"/>
        </w:rPr>
        <w:t xml:space="preserve"> в области производственной безопасности.</w:t>
      </w:r>
    </w:p>
    <w:p w:rsidR="00587C0C" w:rsidRPr="00A3031C" w:rsidRDefault="006A5BAA" w:rsidP="00A3031C">
      <w:pPr>
        <w:pStyle w:val="2"/>
        <w:spacing w:before="0" w:after="0"/>
        <w:rPr>
          <w:rFonts w:cs="Times New Roman"/>
          <w:szCs w:val="24"/>
        </w:rPr>
      </w:pPr>
      <w:r>
        <w:rPr>
          <w:rFonts w:cs="Times New Roman"/>
          <w:b w:val="0"/>
          <w:color w:val="auto"/>
          <w:szCs w:val="24"/>
        </w:rPr>
        <w:lastRenderedPageBreak/>
        <w:t>3</w:t>
      </w:r>
      <w:r w:rsidR="00B475EA">
        <w:rPr>
          <w:rFonts w:cs="Times New Roman"/>
          <w:b w:val="0"/>
          <w:color w:val="auto"/>
          <w:szCs w:val="24"/>
        </w:rPr>
        <w:t>.</w:t>
      </w:r>
      <w:r w:rsidR="000A19EC" w:rsidRPr="00436F92">
        <w:rPr>
          <w:rFonts w:cs="Times New Roman"/>
          <w:b w:val="0"/>
          <w:color w:val="auto"/>
          <w:szCs w:val="24"/>
        </w:rPr>
        <w:t>2.1.</w:t>
      </w:r>
      <w:r w:rsidR="00B22007" w:rsidRPr="00436F92">
        <w:rPr>
          <w:rFonts w:cs="Times New Roman"/>
          <w:color w:val="auto"/>
          <w:szCs w:val="24"/>
        </w:rPr>
        <w:t xml:space="preserve"> </w:t>
      </w:r>
      <w:r w:rsidR="00B22007" w:rsidRPr="00436F92">
        <w:rPr>
          <w:rFonts w:cs="Times New Roman"/>
          <w:b w:val="0"/>
          <w:color w:val="auto"/>
          <w:szCs w:val="24"/>
        </w:rPr>
        <w:t xml:space="preserve">Анализ соответствия </w:t>
      </w:r>
      <w:r w:rsidR="00B64622" w:rsidRPr="00436F92">
        <w:rPr>
          <w:rFonts w:cs="Times New Roman"/>
          <w:b w:val="0"/>
          <w:color w:val="auto"/>
          <w:szCs w:val="24"/>
        </w:rPr>
        <w:t>подряд</w:t>
      </w:r>
      <w:r w:rsidR="00AD4D85">
        <w:rPr>
          <w:rFonts w:cs="Times New Roman"/>
          <w:b w:val="0"/>
          <w:color w:val="auto"/>
          <w:szCs w:val="24"/>
        </w:rPr>
        <w:t>ной организации</w:t>
      </w:r>
      <w:r w:rsidR="00B22007" w:rsidRPr="00436F92">
        <w:rPr>
          <w:rFonts w:cs="Times New Roman"/>
          <w:b w:val="0"/>
          <w:color w:val="auto"/>
          <w:szCs w:val="24"/>
        </w:rPr>
        <w:t xml:space="preserve"> предъявляе</w:t>
      </w:r>
      <w:r w:rsidR="004E27C6">
        <w:rPr>
          <w:rFonts w:cs="Times New Roman"/>
          <w:b w:val="0"/>
          <w:color w:val="auto"/>
          <w:szCs w:val="24"/>
        </w:rPr>
        <w:t>мым требова</w:t>
      </w:r>
      <w:r w:rsidR="00F7705A">
        <w:rPr>
          <w:rFonts w:cs="Times New Roman"/>
          <w:b w:val="0"/>
          <w:color w:val="auto"/>
          <w:szCs w:val="24"/>
        </w:rPr>
        <w:t xml:space="preserve">ниям </w:t>
      </w:r>
      <w:r w:rsidR="00A3031C">
        <w:rPr>
          <w:rFonts w:cs="Times New Roman"/>
          <w:b w:val="0"/>
          <w:color w:val="auto"/>
          <w:szCs w:val="24"/>
        </w:rPr>
        <w:t xml:space="preserve">в области производственной безопасности </w:t>
      </w:r>
      <w:r w:rsidR="00F7705A">
        <w:rPr>
          <w:rFonts w:cs="Times New Roman"/>
          <w:b w:val="0"/>
          <w:color w:val="auto"/>
          <w:szCs w:val="24"/>
        </w:rPr>
        <w:t>осуществляется со</w:t>
      </w:r>
      <w:r>
        <w:rPr>
          <w:rFonts w:cs="Times New Roman"/>
          <w:b w:val="0"/>
          <w:color w:val="auto"/>
          <w:szCs w:val="24"/>
        </w:rPr>
        <w:t xml:space="preserve">гласно </w:t>
      </w:r>
      <w:r w:rsidR="00F6191D">
        <w:rPr>
          <w:rFonts w:cs="Times New Roman"/>
          <w:b w:val="0"/>
          <w:color w:val="auto"/>
          <w:szCs w:val="24"/>
        </w:rPr>
        <w:t>п.3.1.1. -</w:t>
      </w:r>
      <w:r>
        <w:rPr>
          <w:rFonts w:cs="Times New Roman"/>
          <w:b w:val="0"/>
          <w:color w:val="auto"/>
          <w:szCs w:val="24"/>
        </w:rPr>
        <w:t xml:space="preserve"> 3</w:t>
      </w:r>
      <w:r w:rsidR="00C60451">
        <w:rPr>
          <w:rFonts w:cs="Times New Roman"/>
          <w:b w:val="0"/>
          <w:color w:val="auto"/>
          <w:szCs w:val="24"/>
        </w:rPr>
        <w:t>.1.8</w:t>
      </w:r>
      <w:r w:rsidR="00C7762D">
        <w:rPr>
          <w:rFonts w:cs="Times New Roman"/>
          <w:b w:val="0"/>
          <w:color w:val="auto"/>
          <w:szCs w:val="24"/>
        </w:rPr>
        <w:t>.</w:t>
      </w:r>
      <w:r w:rsidR="00A3031C">
        <w:rPr>
          <w:rFonts w:cs="Times New Roman"/>
          <w:b w:val="0"/>
          <w:color w:val="auto"/>
          <w:szCs w:val="24"/>
        </w:rPr>
        <w:t xml:space="preserve"> настоящего с</w:t>
      </w:r>
      <w:r w:rsidR="002D7442">
        <w:rPr>
          <w:rFonts w:cs="Times New Roman"/>
          <w:b w:val="0"/>
          <w:color w:val="auto"/>
          <w:szCs w:val="24"/>
        </w:rPr>
        <w:t>тандарта</w:t>
      </w:r>
      <w:r w:rsidR="00A3031C">
        <w:rPr>
          <w:rFonts w:cs="Times New Roman"/>
          <w:b w:val="0"/>
          <w:color w:val="auto"/>
          <w:szCs w:val="24"/>
        </w:rPr>
        <w:t xml:space="preserve">, </w:t>
      </w:r>
      <w:r w:rsidR="00607077" w:rsidRPr="00A3031C">
        <w:rPr>
          <w:rFonts w:cs="Times New Roman"/>
          <w:b w:val="0"/>
          <w:szCs w:val="24"/>
        </w:rPr>
        <w:t xml:space="preserve">а также </w:t>
      </w:r>
      <w:r w:rsidR="00A3031C">
        <w:rPr>
          <w:rFonts w:cs="Times New Roman"/>
          <w:b w:val="0"/>
          <w:color w:val="000000"/>
          <w:szCs w:val="24"/>
        </w:rPr>
        <w:t>требований</w:t>
      </w:r>
      <w:r w:rsidR="00607077" w:rsidRPr="00A3031C">
        <w:rPr>
          <w:rFonts w:cs="Times New Roman"/>
          <w:b w:val="0"/>
          <w:color w:val="000000"/>
          <w:szCs w:val="24"/>
        </w:rPr>
        <w:t xml:space="preserve"> законодательства РФ в област</w:t>
      </w:r>
      <w:r w:rsidR="00A3031C">
        <w:rPr>
          <w:rFonts w:cs="Times New Roman"/>
          <w:b w:val="0"/>
          <w:color w:val="000000"/>
          <w:szCs w:val="24"/>
        </w:rPr>
        <w:t>и производственной безопасности и</w:t>
      </w:r>
      <w:r w:rsidR="00607077" w:rsidRPr="00A3031C">
        <w:rPr>
          <w:rFonts w:cs="Times New Roman"/>
          <w:b w:val="0"/>
          <w:color w:val="000000"/>
          <w:szCs w:val="24"/>
        </w:rPr>
        <w:t xml:space="preserve"> </w:t>
      </w:r>
      <w:r w:rsidR="00B22007" w:rsidRPr="00A3031C">
        <w:rPr>
          <w:rFonts w:cs="Times New Roman"/>
          <w:b w:val="0"/>
          <w:color w:val="000000"/>
          <w:szCs w:val="24"/>
        </w:rPr>
        <w:t xml:space="preserve">проводится специалистами </w:t>
      </w:r>
      <w:r w:rsidR="00675DB7" w:rsidRPr="00A3031C">
        <w:rPr>
          <w:rFonts w:cs="Times New Roman"/>
          <w:b w:val="0"/>
          <w:color w:val="000000"/>
          <w:szCs w:val="24"/>
        </w:rPr>
        <w:t>службы охраны труда и производственного контроля заказчика (энергообъекта)</w:t>
      </w:r>
      <w:r w:rsidR="004C2E8F" w:rsidRPr="00A3031C">
        <w:rPr>
          <w:rFonts w:cs="Times New Roman"/>
          <w:b w:val="0"/>
          <w:color w:val="000000"/>
          <w:szCs w:val="24"/>
        </w:rPr>
        <w:t xml:space="preserve"> совместно с инспектором отдела оперативного контроля филиала СГК,</w:t>
      </w:r>
      <w:r w:rsidR="00675DB7" w:rsidRPr="00A3031C">
        <w:rPr>
          <w:rFonts w:cs="Times New Roman"/>
          <w:b w:val="0"/>
          <w:color w:val="000000"/>
          <w:szCs w:val="24"/>
        </w:rPr>
        <w:t xml:space="preserve"> </w:t>
      </w:r>
      <w:r w:rsidR="00B22007" w:rsidRPr="00A3031C">
        <w:rPr>
          <w:rFonts w:cs="Times New Roman"/>
          <w:b w:val="0"/>
          <w:color w:val="000000"/>
          <w:szCs w:val="24"/>
        </w:rPr>
        <w:t xml:space="preserve">на основании предоставленного </w:t>
      </w:r>
      <w:r w:rsidR="00E44928" w:rsidRPr="00A3031C">
        <w:rPr>
          <w:rFonts w:cs="Times New Roman"/>
          <w:b w:val="0"/>
          <w:szCs w:val="24"/>
        </w:rPr>
        <w:t>подрядной организацией</w:t>
      </w:r>
      <w:r w:rsidR="00B64622" w:rsidRPr="00A3031C" w:rsidDel="00B64622">
        <w:rPr>
          <w:rFonts w:cs="Times New Roman"/>
          <w:b w:val="0"/>
          <w:szCs w:val="24"/>
        </w:rPr>
        <w:t xml:space="preserve"> </w:t>
      </w:r>
      <w:r w:rsidR="009F5FC0" w:rsidRPr="00A3031C">
        <w:rPr>
          <w:rFonts w:cs="Times New Roman"/>
          <w:b w:val="0"/>
          <w:color w:val="000000"/>
          <w:szCs w:val="24"/>
        </w:rPr>
        <w:t>пакета документов.</w:t>
      </w:r>
      <w:r w:rsidR="00243A12">
        <w:rPr>
          <w:rFonts w:cs="Times New Roman"/>
          <w:color w:val="000000"/>
          <w:szCs w:val="24"/>
        </w:rPr>
        <w:t xml:space="preserve"> </w:t>
      </w:r>
    </w:p>
    <w:p w:rsidR="00587C0C" w:rsidRDefault="006A5BAA" w:rsidP="00FA51C2">
      <w:pPr>
        <w:rPr>
          <w:rFonts w:cs="Times New Roman"/>
          <w:color w:val="000000"/>
          <w:szCs w:val="24"/>
        </w:rPr>
      </w:pPr>
      <w:r>
        <w:rPr>
          <w:rFonts w:cs="Times New Roman"/>
          <w:szCs w:val="24"/>
        </w:rPr>
        <w:t>3</w:t>
      </w:r>
      <w:r w:rsidR="00A3031C">
        <w:rPr>
          <w:rFonts w:cs="Times New Roman"/>
          <w:szCs w:val="24"/>
        </w:rPr>
        <w:t>.2.2</w:t>
      </w:r>
      <w:r w:rsidR="00B22007" w:rsidRPr="00D61DEB">
        <w:rPr>
          <w:rFonts w:cs="Times New Roman"/>
          <w:szCs w:val="24"/>
        </w:rPr>
        <w:t xml:space="preserve">. </w:t>
      </w:r>
      <w:r w:rsidR="000D3B73">
        <w:rPr>
          <w:rFonts w:cs="Times New Roman"/>
          <w:szCs w:val="24"/>
        </w:rPr>
        <w:t>На основании з</w:t>
      </w:r>
      <w:r w:rsidR="00B22007" w:rsidRPr="00D61DEB">
        <w:rPr>
          <w:rFonts w:cs="Times New Roman"/>
          <w:szCs w:val="24"/>
        </w:rPr>
        <w:t>аключени</w:t>
      </w:r>
      <w:r w:rsidR="000D3B73">
        <w:rPr>
          <w:rFonts w:cs="Times New Roman"/>
          <w:szCs w:val="24"/>
        </w:rPr>
        <w:t>я</w:t>
      </w:r>
      <w:r w:rsidR="00B22007" w:rsidRPr="00D61DEB">
        <w:rPr>
          <w:rFonts w:cs="Times New Roman"/>
          <w:szCs w:val="24"/>
        </w:rPr>
        <w:t xml:space="preserve"> о соответствии </w:t>
      </w:r>
      <w:r w:rsidR="000A19EC" w:rsidRPr="00FA51C2">
        <w:rPr>
          <w:rFonts w:cs="Times New Roman"/>
          <w:szCs w:val="24"/>
        </w:rPr>
        <w:t>подряд</w:t>
      </w:r>
      <w:r w:rsidR="00532C84">
        <w:rPr>
          <w:rFonts w:cs="Times New Roman"/>
          <w:szCs w:val="24"/>
        </w:rPr>
        <w:t>ной организации</w:t>
      </w:r>
      <w:r w:rsidR="00B22007" w:rsidRPr="00D61DEB">
        <w:rPr>
          <w:rFonts w:cs="Times New Roman"/>
          <w:szCs w:val="24"/>
        </w:rPr>
        <w:t xml:space="preserve"> предъявляемым требованиям</w:t>
      </w:r>
      <w:r w:rsidR="00A3031C">
        <w:rPr>
          <w:rFonts w:cs="Times New Roman"/>
          <w:szCs w:val="24"/>
        </w:rPr>
        <w:t>,</w:t>
      </w:r>
      <w:r w:rsidR="00B22007" w:rsidRPr="00D61DEB">
        <w:rPr>
          <w:rFonts w:cs="Times New Roman"/>
          <w:color w:val="000000"/>
          <w:szCs w:val="24"/>
        </w:rPr>
        <w:t xml:space="preserve"> </w:t>
      </w:r>
      <w:r w:rsidR="00A84572" w:rsidRPr="00243A12">
        <w:rPr>
          <w:rFonts w:cs="Times New Roman"/>
          <w:color w:val="000000"/>
          <w:szCs w:val="24"/>
        </w:rPr>
        <w:t xml:space="preserve">закупочная комиссия </w:t>
      </w:r>
      <w:r w:rsidR="00243A12" w:rsidRPr="00243A12">
        <w:rPr>
          <w:rFonts w:cs="Times New Roman"/>
          <w:color w:val="000000"/>
          <w:szCs w:val="24"/>
        </w:rPr>
        <w:t>(</w:t>
      </w:r>
      <w:r w:rsidR="00A84572" w:rsidRPr="00243A12">
        <w:rPr>
          <w:rFonts w:cs="Times New Roman"/>
          <w:color w:val="000000"/>
          <w:szCs w:val="24"/>
        </w:rPr>
        <w:t>руководство заказчик</w:t>
      </w:r>
      <w:r w:rsidR="00A84572">
        <w:rPr>
          <w:rFonts w:cs="Times New Roman"/>
          <w:color w:val="000000"/>
          <w:szCs w:val="24"/>
        </w:rPr>
        <w:t>а</w:t>
      </w:r>
      <w:r w:rsidR="00243A12" w:rsidRPr="00243A12">
        <w:rPr>
          <w:rFonts w:cs="Times New Roman"/>
          <w:color w:val="000000"/>
          <w:szCs w:val="24"/>
        </w:rPr>
        <w:t xml:space="preserve">) </w:t>
      </w:r>
      <w:r w:rsidR="00532C84" w:rsidRPr="00243A12">
        <w:rPr>
          <w:rFonts w:cs="Times New Roman"/>
          <w:color w:val="000000"/>
          <w:szCs w:val="24"/>
        </w:rPr>
        <w:t>прин</w:t>
      </w:r>
      <w:r w:rsidR="000D3B73" w:rsidRPr="00243A12">
        <w:rPr>
          <w:rFonts w:cs="Times New Roman"/>
          <w:color w:val="000000"/>
          <w:szCs w:val="24"/>
        </w:rPr>
        <w:t>имает</w:t>
      </w:r>
      <w:r w:rsidR="00532C84" w:rsidRPr="00243A12">
        <w:rPr>
          <w:rFonts w:cs="Times New Roman"/>
          <w:color w:val="000000"/>
          <w:szCs w:val="24"/>
        </w:rPr>
        <w:t xml:space="preserve"> решени</w:t>
      </w:r>
      <w:r w:rsidR="000D3B73" w:rsidRPr="00243A12">
        <w:rPr>
          <w:rFonts w:cs="Times New Roman"/>
          <w:color w:val="000000"/>
          <w:szCs w:val="24"/>
        </w:rPr>
        <w:t>е</w:t>
      </w:r>
      <w:r w:rsidR="00532C84">
        <w:rPr>
          <w:rFonts w:cs="Times New Roman"/>
          <w:color w:val="000000"/>
          <w:szCs w:val="24"/>
        </w:rPr>
        <w:t xml:space="preserve"> о возможности </w:t>
      </w:r>
      <w:r w:rsidR="009B729D">
        <w:rPr>
          <w:rFonts w:cs="Times New Roman"/>
          <w:color w:val="000000"/>
          <w:szCs w:val="24"/>
        </w:rPr>
        <w:t>заключения договора с данной подрядной организацией</w:t>
      </w:r>
      <w:r w:rsidR="00532C84">
        <w:rPr>
          <w:rFonts w:cs="Times New Roman"/>
          <w:color w:val="000000"/>
          <w:szCs w:val="24"/>
        </w:rPr>
        <w:t xml:space="preserve"> к проведению работ на энергообъекте</w:t>
      </w:r>
      <w:r w:rsidR="00E44928">
        <w:rPr>
          <w:rFonts w:cs="Times New Roman"/>
          <w:color w:val="000000"/>
          <w:szCs w:val="24"/>
        </w:rPr>
        <w:t>.</w:t>
      </w:r>
    </w:p>
    <w:p w:rsidR="00FE0A41" w:rsidRDefault="006A5BAA" w:rsidP="00FE0A41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A3031C">
        <w:rPr>
          <w:rFonts w:cs="Times New Roman"/>
          <w:color w:val="auto"/>
          <w:szCs w:val="24"/>
        </w:rPr>
        <w:t>.2.3</w:t>
      </w:r>
      <w:r w:rsidR="00FE0A41">
        <w:rPr>
          <w:rFonts w:cs="Times New Roman"/>
          <w:color w:val="auto"/>
          <w:szCs w:val="24"/>
        </w:rPr>
        <w:t xml:space="preserve">. </w:t>
      </w:r>
      <w:r w:rsidR="00FE0A41" w:rsidRPr="00436F92">
        <w:rPr>
          <w:rFonts w:cs="Times New Roman"/>
          <w:color w:val="auto"/>
          <w:szCs w:val="24"/>
        </w:rPr>
        <w:t xml:space="preserve">Заключение договора с </w:t>
      </w:r>
      <w:r w:rsidR="00FE0A41">
        <w:rPr>
          <w:rFonts w:cs="Times New Roman"/>
          <w:color w:val="auto"/>
          <w:szCs w:val="24"/>
        </w:rPr>
        <w:t xml:space="preserve">подрядной </w:t>
      </w:r>
      <w:r w:rsidR="00FE0A41" w:rsidRPr="00436F92">
        <w:rPr>
          <w:rFonts w:cs="Times New Roman"/>
          <w:color w:val="auto"/>
          <w:szCs w:val="24"/>
        </w:rPr>
        <w:t>организацией на производство</w:t>
      </w:r>
      <w:r w:rsidR="00FE0A41">
        <w:rPr>
          <w:rFonts w:cs="Times New Roman"/>
          <w:color w:val="auto"/>
          <w:szCs w:val="24"/>
        </w:rPr>
        <w:t xml:space="preserve"> работ </w:t>
      </w:r>
      <w:r w:rsidR="00FE0A41" w:rsidRPr="00436F92">
        <w:rPr>
          <w:rFonts w:cs="Times New Roman"/>
          <w:color w:val="auto"/>
          <w:spacing w:val="-7"/>
          <w:szCs w:val="24"/>
        </w:rPr>
        <w:t>осуществляется в соответствии с внутренними нормативными документами</w:t>
      </w:r>
      <w:r w:rsidR="00FE0A41" w:rsidRPr="00436F92">
        <w:rPr>
          <w:rFonts w:cs="Times New Roman"/>
          <w:color w:val="auto"/>
        </w:rPr>
        <w:t xml:space="preserve"> ООО </w:t>
      </w:r>
      <w:r w:rsidR="00FE0A41">
        <w:rPr>
          <w:rFonts w:cs="Times New Roman"/>
          <w:color w:val="auto"/>
        </w:rPr>
        <w:t>«СГК</w:t>
      </w:r>
      <w:r w:rsidR="00FE0A41" w:rsidRPr="00436F92">
        <w:rPr>
          <w:rFonts w:cs="Times New Roman"/>
          <w:color w:val="auto"/>
        </w:rPr>
        <w:t>»</w:t>
      </w:r>
      <w:r w:rsidR="00FE0A41">
        <w:rPr>
          <w:rFonts w:cs="Times New Roman"/>
          <w:color w:val="auto"/>
          <w:spacing w:val="-7"/>
          <w:szCs w:val="24"/>
        </w:rPr>
        <w:t>,</w:t>
      </w:r>
      <w:r w:rsidR="00FE0A41" w:rsidRPr="00436F92">
        <w:rPr>
          <w:rFonts w:cs="Times New Roman"/>
          <w:color w:val="auto"/>
          <w:szCs w:val="24"/>
        </w:rPr>
        <w:t xml:space="preserve"> при наличии в </w:t>
      </w:r>
      <w:r w:rsidR="00FE0A41">
        <w:rPr>
          <w:rFonts w:cs="Times New Roman"/>
          <w:color w:val="auto"/>
          <w:szCs w:val="24"/>
        </w:rPr>
        <w:t>договоре</w:t>
      </w:r>
      <w:r w:rsidR="00FE0A41" w:rsidRPr="00436F92">
        <w:rPr>
          <w:rFonts w:cs="Times New Roman"/>
          <w:color w:val="auto"/>
          <w:szCs w:val="24"/>
        </w:rPr>
        <w:t xml:space="preserve"> обязательных разделов, </w:t>
      </w:r>
      <w:r w:rsidR="00460DDB">
        <w:rPr>
          <w:rFonts w:cs="Times New Roman"/>
          <w:color w:val="auto"/>
          <w:szCs w:val="24"/>
        </w:rPr>
        <w:t>определяющих</w:t>
      </w:r>
      <w:r w:rsidR="00FE0A41" w:rsidRPr="00436F92">
        <w:rPr>
          <w:rFonts w:cs="Times New Roman"/>
          <w:color w:val="auto"/>
          <w:spacing w:val="5"/>
          <w:szCs w:val="24"/>
        </w:rPr>
        <w:t xml:space="preserve"> </w:t>
      </w:r>
      <w:r w:rsidR="00460DDB">
        <w:rPr>
          <w:rFonts w:cs="Times New Roman"/>
          <w:color w:val="auto"/>
          <w:spacing w:val="5"/>
          <w:szCs w:val="24"/>
        </w:rPr>
        <w:t xml:space="preserve">требования производственной безопасности, </w:t>
      </w:r>
      <w:r w:rsidR="00FE0A41" w:rsidRPr="00436F92">
        <w:rPr>
          <w:rFonts w:cs="Times New Roman"/>
          <w:color w:val="auto"/>
          <w:spacing w:val="5"/>
          <w:szCs w:val="24"/>
        </w:rPr>
        <w:t xml:space="preserve">условия и ответственность подрядной </w:t>
      </w:r>
      <w:r w:rsidR="00FE0A41" w:rsidRPr="00436F92">
        <w:rPr>
          <w:rFonts w:cs="Times New Roman"/>
          <w:color w:val="auto"/>
          <w:spacing w:val="1"/>
          <w:szCs w:val="24"/>
        </w:rPr>
        <w:t xml:space="preserve">организации за выполнение требований </w:t>
      </w:r>
      <w:r w:rsidR="00F55317">
        <w:rPr>
          <w:rFonts w:cs="Times New Roman"/>
          <w:color w:val="auto"/>
          <w:spacing w:val="1"/>
          <w:szCs w:val="24"/>
        </w:rPr>
        <w:t xml:space="preserve">производственной безопасности </w:t>
      </w:r>
      <w:r w:rsidR="00FE0A41" w:rsidRPr="00436F92">
        <w:rPr>
          <w:rFonts w:cs="Times New Roman"/>
          <w:color w:val="auto"/>
          <w:spacing w:val="-1"/>
          <w:szCs w:val="24"/>
        </w:rPr>
        <w:t xml:space="preserve">при </w:t>
      </w:r>
      <w:r w:rsidR="00F55317">
        <w:rPr>
          <w:rFonts w:cs="Times New Roman"/>
          <w:color w:val="auto"/>
          <w:spacing w:val="-1"/>
          <w:szCs w:val="24"/>
        </w:rPr>
        <w:t xml:space="preserve">выполнении </w:t>
      </w:r>
      <w:r w:rsidR="00FE0A41" w:rsidRPr="00436F92">
        <w:rPr>
          <w:rFonts w:cs="Times New Roman"/>
          <w:color w:val="auto"/>
          <w:szCs w:val="24"/>
        </w:rPr>
        <w:t>работ</w:t>
      </w:r>
      <w:r w:rsidR="00FE0A41" w:rsidRPr="00A42D84">
        <w:rPr>
          <w:rFonts w:cs="Times New Roman"/>
          <w:color w:val="auto"/>
          <w:szCs w:val="24"/>
        </w:rPr>
        <w:t xml:space="preserve"> и при нахождении на территории заказчика</w:t>
      </w:r>
      <w:r w:rsidR="00F55317">
        <w:rPr>
          <w:rFonts w:cs="Times New Roman"/>
          <w:color w:val="auto"/>
          <w:szCs w:val="24"/>
        </w:rPr>
        <w:t>.</w:t>
      </w:r>
    </w:p>
    <w:p w:rsidR="00A9486B" w:rsidRDefault="00A9486B" w:rsidP="00A9486B">
      <w:pPr>
        <w:spacing w:after="60"/>
        <w:rPr>
          <w:rFonts w:cs="Times New Roman"/>
          <w:b/>
          <w:color w:val="auto"/>
          <w:szCs w:val="24"/>
        </w:rPr>
      </w:pPr>
    </w:p>
    <w:p w:rsidR="00587C0C" w:rsidRPr="00436F92" w:rsidRDefault="006A5BAA" w:rsidP="00FA51C2">
      <w:pPr>
        <w:spacing w:before="60" w:after="60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3</w:t>
      </w:r>
      <w:r w:rsidR="00FE0A41">
        <w:rPr>
          <w:rFonts w:cs="Times New Roman"/>
          <w:b/>
          <w:color w:val="auto"/>
          <w:szCs w:val="24"/>
        </w:rPr>
        <w:t>.3. Порядок д</w:t>
      </w:r>
      <w:r w:rsidR="00A22B3A" w:rsidRPr="00E44928">
        <w:rPr>
          <w:rFonts w:cs="Times New Roman"/>
          <w:b/>
          <w:color w:val="auto"/>
          <w:szCs w:val="24"/>
        </w:rPr>
        <w:t>опуск</w:t>
      </w:r>
      <w:r w:rsidR="00FE0A41">
        <w:rPr>
          <w:rFonts w:cs="Times New Roman"/>
          <w:b/>
          <w:color w:val="auto"/>
          <w:szCs w:val="24"/>
        </w:rPr>
        <w:t>а</w:t>
      </w:r>
      <w:r w:rsidR="00A22B3A" w:rsidRPr="00E44928">
        <w:rPr>
          <w:rFonts w:cs="Times New Roman"/>
          <w:b/>
          <w:color w:val="auto"/>
          <w:szCs w:val="24"/>
        </w:rPr>
        <w:t xml:space="preserve"> подрядных организаций к </w:t>
      </w:r>
      <w:r w:rsidR="00823E5C" w:rsidRPr="00E44928">
        <w:rPr>
          <w:rFonts w:cs="Times New Roman"/>
          <w:b/>
          <w:color w:val="auto"/>
          <w:szCs w:val="24"/>
        </w:rPr>
        <w:t>производству</w:t>
      </w:r>
      <w:r w:rsidR="00A22B3A" w:rsidRPr="00E44928">
        <w:rPr>
          <w:rFonts w:cs="Times New Roman"/>
          <w:b/>
          <w:color w:val="auto"/>
          <w:szCs w:val="24"/>
        </w:rPr>
        <w:t xml:space="preserve"> работ</w:t>
      </w:r>
      <w:r w:rsidR="00785861" w:rsidRPr="00E44928">
        <w:rPr>
          <w:rFonts w:cs="Times New Roman"/>
          <w:b/>
          <w:color w:val="auto"/>
          <w:szCs w:val="24"/>
        </w:rPr>
        <w:t>.</w:t>
      </w:r>
    </w:p>
    <w:p w:rsidR="00587C0C" w:rsidRDefault="00BD55D5" w:rsidP="00FA51C2">
      <w:pPr>
        <w:shd w:val="clear" w:color="auto" w:fill="FFFFFF"/>
        <w:rPr>
          <w:rFonts w:cs="Times New Roman"/>
          <w:color w:val="auto"/>
          <w:szCs w:val="24"/>
        </w:rPr>
      </w:pPr>
      <w:r w:rsidRPr="00436F92">
        <w:rPr>
          <w:rFonts w:cs="Times New Roman"/>
          <w:color w:val="auto"/>
          <w:szCs w:val="24"/>
        </w:rPr>
        <w:t>Допуск подрядной</w:t>
      </w:r>
      <w:r w:rsidR="00A22B3A" w:rsidRPr="00436F92">
        <w:rPr>
          <w:rFonts w:cs="Times New Roman"/>
          <w:color w:val="auto"/>
          <w:szCs w:val="24"/>
        </w:rPr>
        <w:t xml:space="preserve"> организации к </w:t>
      </w:r>
      <w:r w:rsidR="00823E5C" w:rsidRPr="00436F92">
        <w:rPr>
          <w:rFonts w:cs="Times New Roman"/>
          <w:color w:val="auto"/>
          <w:szCs w:val="24"/>
        </w:rPr>
        <w:t>производству</w:t>
      </w:r>
      <w:r w:rsidR="00A22B3A" w:rsidRPr="00436F92">
        <w:rPr>
          <w:rFonts w:cs="Times New Roman"/>
          <w:color w:val="auto"/>
          <w:szCs w:val="24"/>
        </w:rPr>
        <w:t xml:space="preserve"> работ производится при условии обеспечения требований безопасности, соответствующих </w:t>
      </w:r>
      <w:r w:rsidR="00121B28">
        <w:rPr>
          <w:rFonts w:cs="Times New Roman"/>
          <w:color w:val="auto"/>
          <w:szCs w:val="24"/>
        </w:rPr>
        <w:t xml:space="preserve">правилам </w:t>
      </w:r>
      <w:r w:rsidR="00F6191D">
        <w:rPr>
          <w:rFonts w:cs="Times New Roman"/>
          <w:color w:val="auto"/>
          <w:szCs w:val="24"/>
        </w:rPr>
        <w:t xml:space="preserve">безопасности, </w:t>
      </w:r>
      <w:r w:rsidR="00F6191D" w:rsidRPr="00436F92">
        <w:rPr>
          <w:rFonts w:cs="Times New Roman"/>
          <w:color w:val="auto"/>
          <w:szCs w:val="24"/>
        </w:rPr>
        <w:t>внутренним</w:t>
      </w:r>
      <w:r w:rsidR="002D6784" w:rsidRPr="00436F92">
        <w:rPr>
          <w:rFonts w:cs="Times New Roman"/>
          <w:color w:val="auto"/>
          <w:szCs w:val="24"/>
        </w:rPr>
        <w:t xml:space="preserve"> требованиям </w:t>
      </w:r>
      <w:r w:rsidR="004326E3" w:rsidRPr="00436F92">
        <w:rPr>
          <w:rFonts w:cs="Times New Roman"/>
          <w:color w:val="auto"/>
          <w:szCs w:val="24"/>
        </w:rPr>
        <w:t xml:space="preserve">заказчика, </w:t>
      </w:r>
      <w:r w:rsidR="00E90998">
        <w:rPr>
          <w:rFonts w:cs="Times New Roman"/>
          <w:color w:val="auto"/>
          <w:szCs w:val="24"/>
        </w:rPr>
        <w:t xml:space="preserve">определённым </w:t>
      </w:r>
      <w:r w:rsidR="000A19EC" w:rsidRPr="00436F92">
        <w:rPr>
          <w:rFonts w:cs="Times New Roman"/>
          <w:color w:val="auto"/>
          <w:szCs w:val="24"/>
        </w:rPr>
        <w:t xml:space="preserve">в </w:t>
      </w:r>
      <w:r w:rsidR="00121B28">
        <w:rPr>
          <w:rFonts w:cs="Times New Roman"/>
          <w:color w:val="auto"/>
          <w:szCs w:val="24"/>
        </w:rPr>
        <w:t xml:space="preserve">заключенном </w:t>
      </w:r>
      <w:r w:rsidR="000A19EC" w:rsidRPr="00436F92">
        <w:rPr>
          <w:rFonts w:cs="Times New Roman"/>
          <w:color w:val="auto"/>
          <w:szCs w:val="24"/>
        </w:rPr>
        <w:t>договоре</w:t>
      </w:r>
      <w:r w:rsidR="003E6DCA">
        <w:rPr>
          <w:rFonts w:cs="Times New Roman"/>
          <w:color w:val="auto"/>
          <w:szCs w:val="24"/>
        </w:rPr>
        <w:t xml:space="preserve"> и </w:t>
      </w:r>
      <w:r w:rsidR="00121B28">
        <w:rPr>
          <w:rFonts w:cs="Times New Roman"/>
          <w:color w:val="auto"/>
          <w:szCs w:val="24"/>
        </w:rPr>
        <w:t xml:space="preserve">в </w:t>
      </w:r>
      <w:r w:rsidR="003E6DCA">
        <w:rPr>
          <w:rFonts w:cs="Times New Roman"/>
          <w:color w:val="auto"/>
          <w:szCs w:val="24"/>
        </w:rPr>
        <w:t>настоящем Стандарте</w:t>
      </w:r>
      <w:r w:rsidR="002D6784" w:rsidRPr="00436F92">
        <w:rPr>
          <w:rFonts w:cs="Times New Roman"/>
          <w:color w:val="auto"/>
          <w:szCs w:val="24"/>
        </w:rPr>
        <w:t>.</w:t>
      </w:r>
    </w:p>
    <w:p w:rsidR="00437BCC" w:rsidRDefault="006A5BAA" w:rsidP="00437BCC">
      <w:pPr>
        <w:shd w:val="clear" w:color="auto" w:fill="FFFFFF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1E2D81">
        <w:rPr>
          <w:rFonts w:cs="Times New Roman"/>
          <w:color w:val="auto"/>
          <w:szCs w:val="24"/>
        </w:rPr>
        <w:t>.3.</w:t>
      </w:r>
      <w:r w:rsidR="00A33904">
        <w:rPr>
          <w:rFonts w:cs="Times New Roman"/>
          <w:color w:val="auto"/>
          <w:szCs w:val="24"/>
        </w:rPr>
        <w:t>1</w:t>
      </w:r>
      <w:r w:rsidR="001E2D81">
        <w:rPr>
          <w:rFonts w:cs="Times New Roman"/>
          <w:color w:val="auto"/>
          <w:szCs w:val="24"/>
        </w:rPr>
        <w:t xml:space="preserve">. </w:t>
      </w:r>
      <w:r w:rsidR="000C0841">
        <w:rPr>
          <w:rFonts w:cs="Times New Roman"/>
          <w:color w:val="auto"/>
          <w:szCs w:val="24"/>
        </w:rPr>
        <w:t>Для о</w:t>
      </w:r>
      <w:r w:rsidR="00D76342">
        <w:rPr>
          <w:rFonts w:cs="Times New Roman"/>
          <w:color w:val="auto"/>
          <w:szCs w:val="24"/>
        </w:rPr>
        <w:t xml:space="preserve">существления </w:t>
      </w:r>
      <w:r w:rsidR="000C0841">
        <w:rPr>
          <w:rFonts w:cs="Times New Roman"/>
          <w:color w:val="auto"/>
          <w:szCs w:val="24"/>
        </w:rPr>
        <w:t xml:space="preserve">допуска подрядная организация направляет письмом заказчику </w:t>
      </w:r>
      <w:r w:rsidR="00A8416E">
        <w:rPr>
          <w:rFonts w:cs="Times New Roman"/>
          <w:color w:val="auto"/>
          <w:szCs w:val="24"/>
        </w:rPr>
        <w:t>утвержден</w:t>
      </w:r>
      <w:r w:rsidR="00FA2E83">
        <w:rPr>
          <w:rFonts w:cs="Times New Roman"/>
          <w:color w:val="auto"/>
          <w:szCs w:val="24"/>
        </w:rPr>
        <w:t>ные руководителем</w:t>
      </w:r>
      <w:r w:rsidR="00A8416E">
        <w:rPr>
          <w:rFonts w:cs="Times New Roman"/>
          <w:color w:val="auto"/>
          <w:szCs w:val="24"/>
        </w:rPr>
        <w:t xml:space="preserve"> </w:t>
      </w:r>
      <w:r w:rsidR="000C0841">
        <w:rPr>
          <w:rFonts w:cs="Times New Roman"/>
          <w:color w:val="auto"/>
          <w:szCs w:val="24"/>
        </w:rPr>
        <w:t xml:space="preserve">списки </w:t>
      </w:r>
      <w:r w:rsidR="007C74E7">
        <w:rPr>
          <w:rFonts w:cs="Times New Roman"/>
          <w:color w:val="auto"/>
          <w:szCs w:val="24"/>
        </w:rPr>
        <w:t>лиц (</w:t>
      </w:r>
      <w:r w:rsidR="007C74E7" w:rsidRPr="007C74E7">
        <w:rPr>
          <w:rFonts w:cs="Times New Roman"/>
          <w:color w:val="auto"/>
          <w:szCs w:val="24"/>
        </w:rPr>
        <w:t>с указанием профессии (должности), разряда, группы по электробезопасности</w:t>
      </w:r>
      <w:r w:rsidR="007C74E7">
        <w:rPr>
          <w:rFonts w:cs="Times New Roman"/>
          <w:color w:val="auto"/>
          <w:szCs w:val="24"/>
        </w:rPr>
        <w:t xml:space="preserve">), </w:t>
      </w:r>
      <w:r w:rsidR="00D7369E">
        <w:rPr>
          <w:rFonts w:cs="Times New Roman"/>
          <w:color w:val="auto"/>
          <w:szCs w:val="24"/>
        </w:rPr>
        <w:t xml:space="preserve">которые могут </w:t>
      </w:r>
      <w:r w:rsidR="00D76342">
        <w:rPr>
          <w:rFonts w:cs="Times New Roman"/>
          <w:color w:val="auto"/>
          <w:szCs w:val="24"/>
        </w:rPr>
        <w:t xml:space="preserve">выдавать наряды-допуски, подписывать акты-допуски, </w:t>
      </w:r>
      <w:r w:rsidR="00D7369E">
        <w:rPr>
          <w:rFonts w:cs="Times New Roman"/>
          <w:color w:val="auto"/>
          <w:szCs w:val="24"/>
        </w:rPr>
        <w:t>назначаться руководителями работ по нарядам</w:t>
      </w:r>
      <w:r w:rsidR="00D76342">
        <w:rPr>
          <w:rFonts w:cs="Times New Roman"/>
          <w:color w:val="auto"/>
          <w:szCs w:val="24"/>
        </w:rPr>
        <w:t xml:space="preserve"> и распоряжениям,</w:t>
      </w:r>
      <w:r w:rsidR="00D7369E">
        <w:rPr>
          <w:rFonts w:cs="Times New Roman"/>
          <w:color w:val="auto"/>
          <w:szCs w:val="24"/>
        </w:rPr>
        <w:t xml:space="preserve"> </w:t>
      </w:r>
      <w:r w:rsidR="008E6FE2">
        <w:rPr>
          <w:rFonts w:cs="Times New Roman"/>
          <w:color w:val="auto"/>
          <w:szCs w:val="24"/>
        </w:rPr>
        <w:t xml:space="preserve">быть </w:t>
      </w:r>
      <w:r w:rsidR="00D7369E">
        <w:rPr>
          <w:rFonts w:cs="Times New Roman"/>
          <w:color w:val="auto"/>
          <w:szCs w:val="24"/>
        </w:rPr>
        <w:t>производителями</w:t>
      </w:r>
      <w:r w:rsidR="00D76342">
        <w:rPr>
          <w:rFonts w:cs="Times New Roman"/>
          <w:color w:val="auto"/>
          <w:szCs w:val="24"/>
        </w:rPr>
        <w:t xml:space="preserve"> работ</w:t>
      </w:r>
      <w:r w:rsidR="00D7369E">
        <w:rPr>
          <w:rFonts w:cs="Times New Roman"/>
          <w:color w:val="auto"/>
          <w:szCs w:val="24"/>
        </w:rPr>
        <w:t>, членами бригады</w:t>
      </w:r>
      <w:r w:rsidR="008E6FE2">
        <w:rPr>
          <w:rFonts w:cs="Times New Roman"/>
          <w:color w:val="auto"/>
          <w:szCs w:val="24"/>
        </w:rPr>
        <w:t>.</w:t>
      </w:r>
      <w:r w:rsidR="00437BCC">
        <w:rPr>
          <w:rFonts w:cs="Times New Roman"/>
          <w:color w:val="auto"/>
          <w:szCs w:val="24"/>
        </w:rPr>
        <w:t xml:space="preserve"> Заказчик на основании полученного письма издает организационно-распорядительный документ</w:t>
      </w:r>
      <w:r w:rsidR="00FD1955">
        <w:rPr>
          <w:rFonts w:cs="Times New Roman"/>
          <w:color w:val="auto"/>
          <w:szCs w:val="24"/>
        </w:rPr>
        <w:t xml:space="preserve"> о проведении работ на энергообъекте данной подрядной организацией,</w:t>
      </w:r>
      <w:r w:rsidR="00437BCC">
        <w:rPr>
          <w:rFonts w:cs="Times New Roman"/>
          <w:color w:val="auto"/>
          <w:szCs w:val="24"/>
        </w:rPr>
        <w:t xml:space="preserve"> либо </w:t>
      </w:r>
      <w:r w:rsidR="00FD1955">
        <w:rPr>
          <w:rFonts w:cs="Times New Roman"/>
          <w:color w:val="auto"/>
          <w:szCs w:val="24"/>
        </w:rPr>
        <w:t xml:space="preserve">даёт разрешение на </w:t>
      </w:r>
      <w:r w:rsidR="00437BCC">
        <w:rPr>
          <w:rFonts w:cs="Times New Roman"/>
          <w:color w:val="auto"/>
          <w:szCs w:val="24"/>
        </w:rPr>
        <w:t>допуск</w:t>
      </w:r>
      <w:r w:rsidR="00FD1955">
        <w:rPr>
          <w:rFonts w:cs="Times New Roman"/>
          <w:color w:val="auto"/>
          <w:szCs w:val="24"/>
        </w:rPr>
        <w:t xml:space="preserve"> на </w:t>
      </w:r>
      <w:proofErr w:type="spellStart"/>
      <w:r w:rsidR="00FD1955">
        <w:rPr>
          <w:rFonts w:cs="Times New Roman"/>
          <w:color w:val="auto"/>
          <w:szCs w:val="24"/>
        </w:rPr>
        <w:t>энергообъект</w:t>
      </w:r>
      <w:proofErr w:type="spellEnd"/>
      <w:r w:rsidR="00437BCC">
        <w:rPr>
          <w:rFonts w:cs="Times New Roman"/>
          <w:color w:val="auto"/>
          <w:szCs w:val="24"/>
        </w:rPr>
        <w:t xml:space="preserve"> персонал</w:t>
      </w:r>
      <w:r w:rsidR="00FD1955">
        <w:rPr>
          <w:rFonts w:cs="Times New Roman"/>
          <w:color w:val="auto"/>
          <w:szCs w:val="24"/>
        </w:rPr>
        <w:t>а</w:t>
      </w:r>
      <w:r w:rsidR="00437BCC">
        <w:rPr>
          <w:rFonts w:cs="Times New Roman"/>
          <w:color w:val="auto"/>
          <w:szCs w:val="24"/>
        </w:rPr>
        <w:t xml:space="preserve"> подрядной организации резолю</w:t>
      </w:r>
      <w:r w:rsidR="00A05F78">
        <w:rPr>
          <w:rFonts w:cs="Times New Roman"/>
          <w:color w:val="auto"/>
          <w:szCs w:val="24"/>
        </w:rPr>
        <w:t>ци</w:t>
      </w:r>
      <w:r w:rsidR="00FD1955">
        <w:rPr>
          <w:rFonts w:cs="Times New Roman"/>
          <w:color w:val="auto"/>
          <w:szCs w:val="24"/>
        </w:rPr>
        <w:t>ей</w:t>
      </w:r>
      <w:r w:rsidR="00A05F78">
        <w:rPr>
          <w:rFonts w:cs="Times New Roman"/>
          <w:color w:val="auto"/>
          <w:szCs w:val="24"/>
        </w:rPr>
        <w:t xml:space="preserve"> директора/главного инженера заказчика</w:t>
      </w:r>
      <w:r w:rsidR="00DB37D0">
        <w:rPr>
          <w:rFonts w:cs="Times New Roman"/>
          <w:color w:val="auto"/>
          <w:szCs w:val="24"/>
        </w:rPr>
        <w:t xml:space="preserve"> на письме подрядной организации</w:t>
      </w:r>
      <w:r w:rsidR="00A05F78">
        <w:rPr>
          <w:rFonts w:cs="Times New Roman"/>
          <w:color w:val="auto"/>
          <w:szCs w:val="24"/>
        </w:rPr>
        <w:t>.</w:t>
      </w:r>
    </w:p>
    <w:p w:rsidR="00064C24" w:rsidRPr="00714416" w:rsidRDefault="006A5BAA" w:rsidP="00437BCC">
      <w:pPr>
        <w:shd w:val="clear" w:color="auto" w:fill="FFFFFF"/>
        <w:rPr>
          <w:rFonts w:cs="Times New Roman"/>
          <w:color w:val="auto"/>
          <w:szCs w:val="24"/>
        </w:rPr>
      </w:pPr>
      <w:r w:rsidRPr="00714416">
        <w:rPr>
          <w:rFonts w:cs="Times New Roman"/>
          <w:color w:val="auto"/>
          <w:szCs w:val="24"/>
        </w:rPr>
        <w:t>3</w:t>
      </w:r>
      <w:r w:rsidR="001E2D81" w:rsidRPr="00714416">
        <w:rPr>
          <w:rFonts w:cs="Times New Roman"/>
          <w:color w:val="auto"/>
          <w:szCs w:val="24"/>
        </w:rPr>
        <w:t>.3.</w:t>
      </w:r>
      <w:r w:rsidR="00A33904" w:rsidRPr="00714416">
        <w:rPr>
          <w:rFonts w:cs="Times New Roman"/>
          <w:color w:val="auto"/>
          <w:szCs w:val="24"/>
        </w:rPr>
        <w:t>2</w:t>
      </w:r>
      <w:r w:rsidR="001E2D81" w:rsidRPr="00714416">
        <w:rPr>
          <w:rFonts w:cs="Times New Roman"/>
          <w:color w:val="auto"/>
          <w:szCs w:val="24"/>
        </w:rPr>
        <w:t xml:space="preserve">. По прибытии на </w:t>
      </w:r>
      <w:proofErr w:type="spellStart"/>
      <w:r w:rsidR="001E2D81" w:rsidRPr="00714416">
        <w:rPr>
          <w:rFonts w:cs="Times New Roman"/>
          <w:color w:val="auto"/>
          <w:szCs w:val="24"/>
        </w:rPr>
        <w:t>энергообъект</w:t>
      </w:r>
      <w:proofErr w:type="spellEnd"/>
      <w:r w:rsidR="001E2D81" w:rsidRPr="00714416">
        <w:rPr>
          <w:rFonts w:cs="Times New Roman"/>
          <w:color w:val="auto"/>
          <w:szCs w:val="24"/>
        </w:rPr>
        <w:t>, заказчик</w:t>
      </w:r>
      <w:r w:rsidR="00440939" w:rsidRPr="00714416">
        <w:rPr>
          <w:rFonts w:cs="Times New Roman"/>
          <w:color w:val="auto"/>
          <w:szCs w:val="24"/>
        </w:rPr>
        <w:t xml:space="preserve"> организ</w:t>
      </w:r>
      <w:r w:rsidR="00793DF0" w:rsidRPr="00714416">
        <w:rPr>
          <w:rFonts w:cs="Times New Roman"/>
          <w:color w:val="auto"/>
          <w:szCs w:val="24"/>
        </w:rPr>
        <w:t>овывает</w:t>
      </w:r>
      <w:r w:rsidR="00064C24" w:rsidRPr="00714416">
        <w:rPr>
          <w:rFonts w:cs="Times New Roman"/>
          <w:color w:val="auto"/>
          <w:szCs w:val="24"/>
        </w:rPr>
        <w:t>:</w:t>
      </w:r>
    </w:p>
    <w:p w:rsidR="00064C24" w:rsidRPr="00714416" w:rsidRDefault="00064C24" w:rsidP="00437BCC">
      <w:pPr>
        <w:shd w:val="clear" w:color="auto" w:fill="FFFFFF"/>
        <w:rPr>
          <w:rFonts w:cs="Times New Roman"/>
          <w:color w:val="auto"/>
          <w:szCs w:val="24"/>
        </w:rPr>
      </w:pPr>
      <w:r w:rsidRPr="00714416">
        <w:rPr>
          <w:rFonts w:cs="Times New Roman"/>
          <w:color w:val="auto"/>
          <w:szCs w:val="24"/>
        </w:rPr>
        <w:t>-</w:t>
      </w:r>
      <w:r w:rsidR="001E2D81" w:rsidRPr="00714416">
        <w:rPr>
          <w:rFonts w:cs="Times New Roman"/>
          <w:color w:val="auto"/>
          <w:szCs w:val="24"/>
        </w:rPr>
        <w:t xml:space="preserve"> </w:t>
      </w:r>
      <w:r w:rsidR="00440939" w:rsidRPr="00714416">
        <w:rPr>
          <w:rFonts w:cs="Times New Roman"/>
          <w:color w:val="auto"/>
          <w:szCs w:val="24"/>
        </w:rPr>
        <w:t>проверку</w:t>
      </w:r>
      <w:r w:rsidR="001E2D81" w:rsidRPr="00714416">
        <w:rPr>
          <w:rFonts w:cs="Times New Roman"/>
          <w:color w:val="auto"/>
          <w:szCs w:val="24"/>
        </w:rPr>
        <w:t xml:space="preserve"> у персонала подрядной организации </w:t>
      </w:r>
      <w:r w:rsidR="00440939" w:rsidRPr="00714416">
        <w:rPr>
          <w:rFonts w:cs="Times New Roman"/>
          <w:color w:val="auto"/>
          <w:szCs w:val="24"/>
        </w:rPr>
        <w:t>наличия необходимых удостоверений</w:t>
      </w:r>
      <w:r w:rsidRPr="00714416">
        <w:rPr>
          <w:rFonts w:cs="Times New Roman"/>
          <w:color w:val="auto"/>
          <w:szCs w:val="24"/>
        </w:rPr>
        <w:t>,</w:t>
      </w:r>
      <w:r w:rsidR="001E2D81" w:rsidRPr="00714416">
        <w:rPr>
          <w:rFonts w:cs="Times New Roman"/>
          <w:color w:val="auto"/>
          <w:szCs w:val="24"/>
        </w:rPr>
        <w:t xml:space="preserve"> </w:t>
      </w:r>
      <w:r w:rsidR="00440939" w:rsidRPr="00714416">
        <w:rPr>
          <w:rFonts w:cs="Times New Roman"/>
          <w:color w:val="auto"/>
          <w:szCs w:val="24"/>
        </w:rPr>
        <w:t xml:space="preserve">ознакомление с правилами внутреннего трудового распорядка заказчика; </w:t>
      </w:r>
    </w:p>
    <w:p w:rsidR="00064C24" w:rsidRPr="00714416" w:rsidRDefault="00064C24" w:rsidP="00437BCC">
      <w:pPr>
        <w:shd w:val="clear" w:color="auto" w:fill="FFFFFF"/>
        <w:rPr>
          <w:rFonts w:cs="Times New Roman"/>
          <w:color w:val="auto"/>
          <w:szCs w:val="24"/>
        </w:rPr>
      </w:pPr>
      <w:r w:rsidRPr="00714416">
        <w:rPr>
          <w:rFonts w:cs="Times New Roman"/>
          <w:color w:val="auto"/>
          <w:szCs w:val="24"/>
        </w:rPr>
        <w:t xml:space="preserve">- </w:t>
      </w:r>
      <w:r w:rsidR="001E2D81" w:rsidRPr="00714416">
        <w:rPr>
          <w:rFonts w:cs="Times New Roman"/>
          <w:color w:val="auto"/>
          <w:szCs w:val="24"/>
        </w:rPr>
        <w:t>пров</w:t>
      </w:r>
      <w:r w:rsidR="00440939" w:rsidRPr="00714416">
        <w:rPr>
          <w:rFonts w:cs="Times New Roman"/>
          <w:color w:val="auto"/>
          <w:szCs w:val="24"/>
        </w:rPr>
        <w:t>едение вводных</w:t>
      </w:r>
      <w:r w:rsidR="001E2D81" w:rsidRPr="00714416">
        <w:rPr>
          <w:rFonts w:cs="Times New Roman"/>
          <w:color w:val="auto"/>
          <w:szCs w:val="24"/>
        </w:rPr>
        <w:t xml:space="preserve"> инструктаж</w:t>
      </w:r>
      <w:r w:rsidR="00440939" w:rsidRPr="00714416">
        <w:rPr>
          <w:rFonts w:cs="Times New Roman"/>
          <w:color w:val="auto"/>
          <w:szCs w:val="24"/>
        </w:rPr>
        <w:t>ей</w:t>
      </w:r>
      <w:r w:rsidR="001E2D81" w:rsidRPr="00714416">
        <w:rPr>
          <w:rFonts w:cs="Times New Roman"/>
          <w:color w:val="auto"/>
          <w:szCs w:val="24"/>
        </w:rPr>
        <w:t xml:space="preserve"> по охране труда и пожарной безопасности</w:t>
      </w:r>
      <w:r w:rsidR="00440939" w:rsidRPr="00714416">
        <w:rPr>
          <w:rFonts w:cs="Times New Roman"/>
          <w:color w:val="auto"/>
          <w:szCs w:val="24"/>
        </w:rPr>
        <w:t>, первичных инструктажей на рабочем месте;</w:t>
      </w:r>
    </w:p>
    <w:p w:rsidR="001E2D81" w:rsidRDefault="00064C24" w:rsidP="00437BCC">
      <w:pPr>
        <w:shd w:val="clear" w:color="auto" w:fill="FFFFFF"/>
        <w:rPr>
          <w:rFonts w:cs="Times New Roman"/>
          <w:color w:val="auto"/>
          <w:szCs w:val="24"/>
        </w:rPr>
      </w:pPr>
      <w:r w:rsidRPr="00714416">
        <w:rPr>
          <w:rFonts w:cs="Times New Roman"/>
          <w:color w:val="auto"/>
          <w:szCs w:val="24"/>
        </w:rPr>
        <w:t>-</w:t>
      </w:r>
      <w:r w:rsidR="00440939" w:rsidRPr="00714416">
        <w:rPr>
          <w:rFonts w:cs="Times New Roman"/>
          <w:color w:val="auto"/>
          <w:szCs w:val="24"/>
        </w:rPr>
        <w:t xml:space="preserve"> ознакомление с безопасными маршрутами следования по территории заказчика</w:t>
      </w:r>
      <w:r w:rsidRPr="00714416">
        <w:rPr>
          <w:rFonts w:cs="Times New Roman"/>
          <w:color w:val="auto"/>
          <w:szCs w:val="24"/>
        </w:rPr>
        <w:t xml:space="preserve">, расположением цехов, основного и вспомогательного оборудования </w:t>
      </w:r>
      <w:r w:rsidR="00440939" w:rsidRPr="00714416">
        <w:rPr>
          <w:rFonts w:cs="Times New Roman"/>
          <w:color w:val="auto"/>
          <w:szCs w:val="24"/>
        </w:rPr>
        <w:t>и схемами электроустановок (при необходимости).</w:t>
      </w:r>
    </w:p>
    <w:p w:rsidR="00587C0C" w:rsidRDefault="006A5BAA" w:rsidP="007C74E7">
      <w:pPr>
        <w:shd w:val="clear" w:color="auto" w:fill="FFFFFF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440939">
        <w:rPr>
          <w:rFonts w:cs="Times New Roman"/>
          <w:color w:val="auto"/>
          <w:szCs w:val="24"/>
        </w:rPr>
        <w:t>.3.</w:t>
      </w:r>
      <w:r w:rsidR="00A33904">
        <w:rPr>
          <w:rFonts w:cs="Times New Roman"/>
          <w:color w:val="auto"/>
          <w:szCs w:val="24"/>
        </w:rPr>
        <w:t>3</w:t>
      </w:r>
      <w:r w:rsidR="00440939">
        <w:rPr>
          <w:rFonts w:cs="Times New Roman"/>
          <w:color w:val="auto"/>
          <w:szCs w:val="24"/>
        </w:rPr>
        <w:t xml:space="preserve">. </w:t>
      </w:r>
      <w:r w:rsidR="000A19EC" w:rsidRPr="007C74E7">
        <w:rPr>
          <w:rFonts w:cs="Times New Roman"/>
          <w:color w:val="auto"/>
          <w:szCs w:val="24"/>
        </w:rPr>
        <w:t xml:space="preserve">Допуск персонала подрядной организации к непосредственному </w:t>
      </w:r>
      <w:r w:rsidR="00581BE1" w:rsidRPr="007C74E7">
        <w:rPr>
          <w:rFonts w:cs="Times New Roman"/>
          <w:color w:val="auto"/>
          <w:szCs w:val="24"/>
        </w:rPr>
        <w:t>производству</w:t>
      </w:r>
      <w:r w:rsidR="000A19EC" w:rsidRPr="007C74E7">
        <w:rPr>
          <w:rFonts w:cs="Times New Roman"/>
          <w:color w:val="auto"/>
          <w:szCs w:val="24"/>
        </w:rPr>
        <w:t xml:space="preserve"> работ на производственных площадках </w:t>
      </w:r>
      <w:r w:rsidR="004326E3" w:rsidRPr="007C74E7">
        <w:rPr>
          <w:rFonts w:cs="Times New Roman"/>
          <w:color w:val="auto"/>
          <w:szCs w:val="24"/>
        </w:rPr>
        <w:t xml:space="preserve">заказчика </w:t>
      </w:r>
      <w:r w:rsidR="002D6784" w:rsidRPr="007C74E7">
        <w:rPr>
          <w:rFonts w:cs="Times New Roman"/>
          <w:color w:val="auto"/>
          <w:szCs w:val="24"/>
        </w:rPr>
        <w:t>осуществляется посредством оформления актов-допусков, нарядов-допусков</w:t>
      </w:r>
      <w:r w:rsidR="00597BBE">
        <w:rPr>
          <w:rFonts w:cs="Times New Roman"/>
          <w:color w:val="auto"/>
          <w:szCs w:val="24"/>
        </w:rPr>
        <w:t>,</w:t>
      </w:r>
      <w:r w:rsidR="002D6784" w:rsidRPr="007C74E7">
        <w:rPr>
          <w:rFonts w:cs="Times New Roman"/>
          <w:color w:val="auto"/>
          <w:szCs w:val="24"/>
        </w:rPr>
        <w:t xml:space="preserve"> и</w:t>
      </w:r>
      <w:r w:rsidR="00597BBE">
        <w:rPr>
          <w:rFonts w:cs="Times New Roman"/>
          <w:color w:val="auto"/>
          <w:szCs w:val="24"/>
        </w:rPr>
        <w:t>ли</w:t>
      </w:r>
      <w:r w:rsidR="002D6784" w:rsidRPr="007C74E7">
        <w:rPr>
          <w:rFonts w:cs="Times New Roman"/>
          <w:color w:val="auto"/>
          <w:szCs w:val="24"/>
        </w:rPr>
        <w:t xml:space="preserve"> распоряжений</w:t>
      </w:r>
      <w:r w:rsidR="00F81DA2">
        <w:rPr>
          <w:rFonts w:cs="Times New Roman"/>
          <w:color w:val="auto"/>
          <w:szCs w:val="24"/>
        </w:rPr>
        <w:t>,</w:t>
      </w:r>
      <w:r w:rsidR="002D6784" w:rsidRPr="007C74E7">
        <w:rPr>
          <w:rFonts w:cs="Times New Roman"/>
          <w:color w:val="auto"/>
          <w:szCs w:val="24"/>
        </w:rPr>
        <w:t xml:space="preserve"> в соответствии с требованиями </w:t>
      </w:r>
      <w:r w:rsidR="002D6784" w:rsidRPr="007C74E7">
        <w:rPr>
          <w:rFonts w:cs="Times New Roman"/>
          <w:color w:val="auto"/>
          <w:szCs w:val="24"/>
        </w:rPr>
        <w:lastRenderedPageBreak/>
        <w:t>нормативно-правовых актов</w:t>
      </w:r>
      <w:r w:rsidR="00F81DA2">
        <w:rPr>
          <w:rFonts w:cs="Times New Roman"/>
          <w:color w:val="auto"/>
          <w:szCs w:val="24"/>
        </w:rPr>
        <w:t xml:space="preserve"> и</w:t>
      </w:r>
      <w:r w:rsidR="002D6784" w:rsidRPr="007C74E7">
        <w:rPr>
          <w:rFonts w:cs="Times New Roman"/>
          <w:color w:val="auto"/>
          <w:szCs w:val="24"/>
        </w:rPr>
        <w:t xml:space="preserve"> нормативно</w:t>
      </w:r>
      <w:r w:rsidR="00D95AAF" w:rsidRPr="007C74E7">
        <w:rPr>
          <w:rFonts w:cs="Times New Roman"/>
          <w:color w:val="auto"/>
          <w:szCs w:val="24"/>
        </w:rPr>
        <w:t>-</w:t>
      </w:r>
      <w:r w:rsidR="002D6784" w:rsidRPr="007C74E7">
        <w:rPr>
          <w:rFonts w:cs="Times New Roman"/>
          <w:color w:val="auto"/>
          <w:szCs w:val="24"/>
        </w:rPr>
        <w:t xml:space="preserve"> технических </w:t>
      </w:r>
      <w:r w:rsidR="000A19EC" w:rsidRPr="007C74E7">
        <w:rPr>
          <w:rFonts w:cs="Times New Roman"/>
          <w:color w:val="auto"/>
          <w:szCs w:val="24"/>
        </w:rPr>
        <w:t>документов в области охраны труда, промышленной и пожарной безопасности.</w:t>
      </w:r>
      <w:r w:rsidR="000A19EC" w:rsidRPr="00436F92">
        <w:rPr>
          <w:rFonts w:cs="Times New Roman"/>
          <w:color w:val="auto"/>
          <w:szCs w:val="24"/>
        </w:rPr>
        <w:t xml:space="preserve"> </w:t>
      </w:r>
    </w:p>
    <w:p w:rsidR="00A9486B" w:rsidRPr="00436F92" w:rsidRDefault="00A9486B" w:rsidP="007C74E7">
      <w:pPr>
        <w:shd w:val="clear" w:color="auto" w:fill="FFFFFF"/>
        <w:rPr>
          <w:rFonts w:cs="Times New Roman"/>
          <w:color w:val="auto"/>
          <w:szCs w:val="24"/>
        </w:rPr>
      </w:pPr>
    </w:p>
    <w:p w:rsidR="00796B35" w:rsidRPr="00796B35" w:rsidRDefault="006A5BAA" w:rsidP="00FD7831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3</w:t>
      </w:r>
      <w:r w:rsidR="00796B35" w:rsidRPr="00796B35">
        <w:rPr>
          <w:rFonts w:cs="Times New Roman"/>
          <w:b/>
          <w:color w:val="000000"/>
          <w:szCs w:val="24"/>
        </w:rPr>
        <w:t xml:space="preserve">.4. </w:t>
      </w:r>
      <w:r w:rsidR="00796B35">
        <w:rPr>
          <w:rFonts w:cs="Times New Roman"/>
          <w:b/>
          <w:color w:val="000000"/>
          <w:szCs w:val="24"/>
        </w:rPr>
        <w:t xml:space="preserve">Требования к обеспечению безопасных условий труда при </w:t>
      </w:r>
      <w:r w:rsidR="00A31CB4">
        <w:rPr>
          <w:rFonts w:cs="Times New Roman"/>
          <w:b/>
          <w:color w:val="000000"/>
          <w:szCs w:val="24"/>
        </w:rPr>
        <w:t xml:space="preserve">проведении </w:t>
      </w:r>
      <w:r w:rsidR="00796B35">
        <w:rPr>
          <w:rFonts w:cs="Times New Roman"/>
          <w:b/>
          <w:color w:val="000000"/>
          <w:szCs w:val="24"/>
        </w:rPr>
        <w:t>работ несколькими подрядными организациями на одном</w:t>
      </w:r>
      <w:r w:rsidR="00796B35" w:rsidRPr="00796B35">
        <w:rPr>
          <w:rFonts w:cs="Times New Roman"/>
          <w:b/>
          <w:color w:val="000000"/>
          <w:szCs w:val="24"/>
        </w:rPr>
        <w:t xml:space="preserve"> объект</w:t>
      </w:r>
      <w:r w:rsidR="00796B35">
        <w:rPr>
          <w:rFonts w:cs="Times New Roman"/>
          <w:b/>
          <w:color w:val="000000"/>
          <w:szCs w:val="24"/>
        </w:rPr>
        <w:t>е (территории</w:t>
      </w:r>
      <w:r w:rsidR="00796B35" w:rsidRPr="00796B35">
        <w:rPr>
          <w:rFonts w:cs="Times New Roman"/>
          <w:b/>
          <w:color w:val="000000"/>
          <w:szCs w:val="24"/>
        </w:rPr>
        <w:t>)</w:t>
      </w:r>
      <w:r w:rsidR="00A31CB4">
        <w:rPr>
          <w:rFonts w:cs="Times New Roman"/>
          <w:b/>
          <w:color w:val="000000"/>
          <w:szCs w:val="24"/>
        </w:rPr>
        <w:t>.</w:t>
      </w:r>
    </w:p>
    <w:p w:rsidR="001C4896" w:rsidRDefault="005D7311" w:rsidP="001C4896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Если объект</w:t>
      </w:r>
      <w:r w:rsidR="00BA7896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(</w:t>
      </w:r>
      <w:r w:rsidR="00F6191D">
        <w:rPr>
          <w:rFonts w:cs="Times New Roman"/>
          <w:color w:val="000000"/>
          <w:szCs w:val="24"/>
        </w:rPr>
        <w:t xml:space="preserve">территория) </w:t>
      </w:r>
      <w:r w:rsidR="00F6191D" w:rsidRPr="005D7311">
        <w:rPr>
          <w:rFonts w:cs="Times New Roman"/>
          <w:color w:val="000000"/>
          <w:szCs w:val="24"/>
        </w:rPr>
        <w:t>может</w:t>
      </w:r>
      <w:r w:rsidRPr="005D7311">
        <w:rPr>
          <w:rFonts w:cs="Times New Roman"/>
          <w:color w:val="000000"/>
          <w:szCs w:val="24"/>
        </w:rPr>
        <w:t xml:space="preserve"> быть разделен на два и более смежных участк</w:t>
      </w:r>
      <w:r w:rsidR="00A31CB4">
        <w:rPr>
          <w:rFonts w:cs="Times New Roman"/>
          <w:color w:val="000000"/>
          <w:szCs w:val="24"/>
        </w:rPr>
        <w:t>ов</w:t>
      </w:r>
      <w:r>
        <w:rPr>
          <w:rFonts w:cs="Times New Roman"/>
          <w:color w:val="000000"/>
          <w:szCs w:val="24"/>
        </w:rPr>
        <w:t xml:space="preserve">, </w:t>
      </w:r>
      <w:r w:rsidR="001C4896">
        <w:rPr>
          <w:rFonts w:cs="Times New Roman"/>
          <w:color w:val="000000"/>
          <w:szCs w:val="24"/>
        </w:rPr>
        <w:t>то</w:t>
      </w:r>
      <w:r w:rsidRPr="005D7311">
        <w:rPr>
          <w:rFonts w:cs="Times New Roman"/>
          <w:color w:val="000000"/>
          <w:szCs w:val="24"/>
        </w:rPr>
        <w:t xml:space="preserve"> для производства работ </w:t>
      </w:r>
      <w:r w:rsidR="001C4896">
        <w:rPr>
          <w:rFonts w:cs="Times New Roman"/>
          <w:color w:val="000000"/>
          <w:szCs w:val="24"/>
        </w:rPr>
        <w:t xml:space="preserve">могут быть </w:t>
      </w:r>
      <w:r w:rsidRPr="005D7311">
        <w:rPr>
          <w:rFonts w:cs="Times New Roman"/>
          <w:color w:val="000000"/>
          <w:szCs w:val="24"/>
        </w:rPr>
        <w:t>определены две</w:t>
      </w:r>
      <w:r w:rsidR="001C4896">
        <w:rPr>
          <w:rFonts w:cs="Times New Roman"/>
          <w:color w:val="000000"/>
          <w:szCs w:val="24"/>
        </w:rPr>
        <w:t xml:space="preserve"> и более подрядные организации и выполнять работы по отдельным актам-допускам</w:t>
      </w:r>
      <w:r w:rsidR="00941B7F">
        <w:rPr>
          <w:rFonts w:cs="Times New Roman"/>
          <w:color w:val="000000"/>
          <w:szCs w:val="24"/>
        </w:rPr>
        <w:t>, выданным заказчиком</w:t>
      </w:r>
      <w:r w:rsidR="001C4896">
        <w:rPr>
          <w:rFonts w:cs="Times New Roman"/>
          <w:color w:val="000000"/>
          <w:szCs w:val="24"/>
        </w:rPr>
        <w:t xml:space="preserve">. </w:t>
      </w:r>
    </w:p>
    <w:p w:rsidR="005D3E4F" w:rsidRDefault="005D3E4F" w:rsidP="005D3E4F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В таких случаях обе подрядные организации несут равнозначную ответственность перед заказчиком за надлежащее исполнение требований настоящего стандарта и соблюдение требований </w:t>
      </w:r>
      <w:r w:rsidRPr="00606896">
        <w:rPr>
          <w:rFonts w:cs="Times New Roman"/>
          <w:color w:val="000000"/>
          <w:szCs w:val="24"/>
        </w:rPr>
        <w:t>нормативно-правовых актов</w:t>
      </w:r>
      <w:r>
        <w:rPr>
          <w:rFonts w:cs="Times New Roman"/>
          <w:color w:val="000000"/>
          <w:szCs w:val="24"/>
        </w:rPr>
        <w:t xml:space="preserve"> и</w:t>
      </w:r>
      <w:r w:rsidRPr="00606896">
        <w:rPr>
          <w:rFonts w:cs="Times New Roman"/>
          <w:color w:val="000000"/>
          <w:szCs w:val="24"/>
        </w:rPr>
        <w:t xml:space="preserve"> нормативно-технических документов в области </w:t>
      </w:r>
      <w:r w:rsidR="00793DF0">
        <w:rPr>
          <w:rFonts w:cs="Times New Roman"/>
          <w:color w:val="000000"/>
          <w:szCs w:val="24"/>
        </w:rPr>
        <w:t>производственной безопасности</w:t>
      </w:r>
      <w:r w:rsidRPr="00606896">
        <w:rPr>
          <w:rFonts w:cs="Times New Roman"/>
          <w:color w:val="000000"/>
          <w:szCs w:val="24"/>
        </w:rPr>
        <w:t>.</w:t>
      </w:r>
    </w:p>
    <w:p w:rsidR="008E5A5C" w:rsidRPr="001C4896" w:rsidRDefault="001C4896" w:rsidP="001C4896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З</w:t>
      </w:r>
      <w:r w:rsidR="00606896">
        <w:rPr>
          <w:rFonts w:cs="Times New Roman"/>
          <w:color w:val="000000"/>
          <w:szCs w:val="24"/>
        </w:rPr>
        <w:t xml:space="preserve">аказчик </w:t>
      </w:r>
      <w:r>
        <w:rPr>
          <w:rFonts w:cs="Times New Roman"/>
          <w:color w:val="000000"/>
          <w:szCs w:val="24"/>
        </w:rPr>
        <w:t xml:space="preserve">не </w:t>
      </w:r>
      <w:r w:rsidR="00606896">
        <w:rPr>
          <w:rFonts w:cs="Times New Roman"/>
          <w:color w:val="000000"/>
          <w:szCs w:val="24"/>
        </w:rPr>
        <w:t>вправе допускать к выполн</w:t>
      </w:r>
      <w:r>
        <w:rPr>
          <w:rFonts w:cs="Times New Roman"/>
          <w:color w:val="000000"/>
          <w:szCs w:val="24"/>
        </w:rPr>
        <w:t xml:space="preserve">ению работ на выделенный </w:t>
      </w:r>
      <w:r w:rsidR="00A31CB4">
        <w:rPr>
          <w:rFonts w:cs="Times New Roman"/>
          <w:color w:val="000000"/>
          <w:szCs w:val="24"/>
        </w:rPr>
        <w:t xml:space="preserve">по акту-допуску одной </w:t>
      </w:r>
      <w:r w:rsidR="00606896">
        <w:rPr>
          <w:rFonts w:cs="Times New Roman"/>
          <w:color w:val="000000"/>
          <w:szCs w:val="24"/>
        </w:rPr>
        <w:t xml:space="preserve">подрядной организации </w:t>
      </w:r>
      <w:r>
        <w:rPr>
          <w:rFonts w:cs="Times New Roman"/>
          <w:color w:val="000000"/>
          <w:szCs w:val="24"/>
        </w:rPr>
        <w:t>объект (</w:t>
      </w:r>
      <w:r w:rsidR="00A05F78">
        <w:rPr>
          <w:rFonts w:cs="Times New Roman"/>
          <w:color w:val="000000"/>
          <w:szCs w:val="24"/>
        </w:rPr>
        <w:t>территорию</w:t>
      </w:r>
      <w:r>
        <w:rPr>
          <w:rFonts w:cs="Times New Roman"/>
          <w:color w:val="000000"/>
          <w:szCs w:val="24"/>
        </w:rPr>
        <w:t>)</w:t>
      </w:r>
      <w:r w:rsidR="00606896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другие</w:t>
      </w:r>
      <w:r w:rsidR="00606896" w:rsidRPr="00606896">
        <w:rPr>
          <w:rFonts w:cs="Times New Roman"/>
          <w:color w:val="000000"/>
          <w:szCs w:val="24"/>
        </w:rPr>
        <w:t xml:space="preserve"> подр</w:t>
      </w:r>
      <w:r w:rsidR="00B41D21">
        <w:rPr>
          <w:rFonts w:cs="Times New Roman"/>
          <w:color w:val="000000"/>
          <w:szCs w:val="24"/>
        </w:rPr>
        <w:t xml:space="preserve">ядные организации </w:t>
      </w:r>
      <w:r w:rsidR="00A31CB4">
        <w:rPr>
          <w:rFonts w:cs="Times New Roman"/>
          <w:color w:val="000000"/>
          <w:szCs w:val="24"/>
        </w:rPr>
        <w:t xml:space="preserve">без </w:t>
      </w:r>
      <w:r w:rsidR="00D36576">
        <w:rPr>
          <w:rFonts w:cs="Times New Roman"/>
          <w:color w:val="000000"/>
          <w:szCs w:val="24"/>
        </w:rPr>
        <w:t xml:space="preserve">заключенного </w:t>
      </w:r>
      <w:r w:rsidR="0007373E">
        <w:rPr>
          <w:rFonts w:cs="Times New Roman"/>
          <w:color w:val="000000"/>
          <w:szCs w:val="24"/>
        </w:rPr>
        <w:t xml:space="preserve">между этими подрядными организациями </w:t>
      </w:r>
      <w:r w:rsidR="00A31CB4">
        <w:rPr>
          <w:rFonts w:cs="Times New Roman"/>
          <w:color w:val="000000"/>
          <w:szCs w:val="24"/>
        </w:rPr>
        <w:t>договора субподряда</w:t>
      </w:r>
      <w:r>
        <w:rPr>
          <w:rFonts w:cs="Times New Roman"/>
          <w:color w:val="000000"/>
          <w:szCs w:val="24"/>
        </w:rPr>
        <w:t>, кроме случаев ведения строительного производства</w:t>
      </w:r>
      <w:r w:rsidR="004115B9">
        <w:rPr>
          <w:rFonts w:cs="Times New Roman"/>
          <w:color w:val="000000"/>
          <w:szCs w:val="24"/>
        </w:rPr>
        <w:t xml:space="preserve"> на выделенной территории</w:t>
      </w:r>
      <w:r w:rsidR="00EE0C3F">
        <w:rPr>
          <w:rFonts w:cs="Times New Roman"/>
          <w:color w:val="000000"/>
          <w:szCs w:val="24"/>
        </w:rPr>
        <w:t xml:space="preserve"> вне действующих цехов</w:t>
      </w:r>
      <w:r>
        <w:rPr>
          <w:rFonts w:cs="Times New Roman"/>
          <w:color w:val="000000"/>
          <w:szCs w:val="24"/>
        </w:rPr>
        <w:t xml:space="preserve">, требования к охране труда и </w:t>
      </w:r>
      <w:r w:rsidRPr="001C4896">
        <w:rPr>
          <w:rFonts w:cs="Times New Roman"/>
          <w:color w:val="000000"/>
          <w:szCs w:val="24"/>
        </w:rPr>
        <w:t>организации проведения работ (производственных процес</w:t>
      </w:r>
      <w:r>
        <w:rPr>
          <w:rFonts w:cs="Times New Roman"/>
          <w:color w:val="000000"/>
          <w:szCs w:val="24"/>
        </w:rPr>
        <w:t xml:space="preserve">сов) </w:t>
      </w:r>
      <w:r w:rsidR="00F05C68">
        <w:rPr>
          <w:rFonts w:cs="Times New Roman"/>
          <w:color w:val="000000"/>
          <w:szCs w:val="24"/>
        </w:rPr>
        <w:t>которого</w:t>
      </w:r>
      <w:r w:rsidR="003E1277">
        <w:rPr>
          <w:rFonts w:cs="Times New Roman"/>
          <w:color w:val="000000"/>
          <w:szCs w:val="24"/>
        </w:rPr>
        <w:t xml:space="preserve"> регулируют </w:t>
      </w:r>
      <w:r>
        <w:rPr>
          <w:rFonts w:cs="Times New Roman"/>
          <w:color w:val="000000"/>
          <w:szCs w:val="24"/>
        </w:rPr>
        <w:t>«Правила по охране труда в строительстве» утвержденные Приказом Министерства труда и социальной защиты РФ</w:t>
      </w:r>
      <w:r w:rsidR="00B41D21">
        <w:rPr>
          <w:rFonts w:cs="Times New Roman"/>
          <w:color w:val="000000"/>
          <w:szCs w:val="24"/>
        </w:rPr>
        <w:t xml:space="preserve"> от 01.06.2015</w:t>
      </w:r>
      <w:r w:rsidR="004115B9">
        <w:rPr>
          <w:rFonts w:cs="Times New Roman"/>
          <w:color w:val="000000"/>
          <w:szCs w:val="24"/>
        </w:rPr>
        <w:t xml:space="preserve"> </w:t>
      </w:r>
      <w:r w:rsidR="00B41D21">
        <w:rPr>
          <w:rFonts w:cs="Times New Roman"/>
          <w:color w:val="000000"/>
          <w:szCs w:val="24"/>
        </w:rPr>
        <w:t>г. № 336</w:t>
      </w:r>
      <w:r w:rsidR="004115B9">
        <w:rPr>
          <w:rFonts w:cs="Times New Roman"/>
          <w:color w:val="000000"/>
          <w:szCs w:val="24"/>
        </w:rPr>
        <w:t xml:space="preserve"> </w:t>
      </w:r>
      <w:r w:rsidR="00B41D21">
        <w:rPr>
          <w:rFonts w:cs="Times New Roman"/>
          <w:color w:val="000000"/>
          <w:szCs w:val="24"/>
        </w:rPr>
        <w:t>н.</w:t>
      </w:r>
      <w:r w:rsidR="00F05C68">
        <w:rPr>
          <w:rFonts w:cs="Times New Roman"/>
          <w:color w:val="000000"/>
          <w:szCs w:val="24"/>
        </w:rPr>
        <w:t xml:space="preserve"> </w:t>
      </w:r>
    </w:p>
    <w:p w:rsidR="00796B35" w:rsidRDefault="00796B35" w:rsidP="007C74E7">
      <w:pPr>
        <w:rPr>
          <w:rFonts w:cs="Times New Roman"/>
          <w:color w:val="000000"/>
          <w:szCs w:val="24"/>
        </w:rPr>
      </w:pPr>
    </w:p>
    <w:p w:rsidR="00613E1B" w:rsidRDefault="006A5BAA" w:rsidP="007C74E7">
      <w:pPr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3</w:t>
      </w:r>
      <w:r w:rsidR="00613E1B" w:rsidRPr="00613E1B">
        <w:rPr>
          <w:rFonts w:cs="Times New Roman"/>
          <w:b/>
          <w:color w:val="000000"/>
          <w:szCs w:val="24"/>
        </w:rPr>
        <w:t xml:space="preserve">.5. </w:t>
      </w:r>
      <w:r w:rsidR="00613E1B">
        <w:rPr>
          <w:rFonts w:cs="Times New Roman"/>
          <w:b/>
          <w:color w:val="000000"/>
          <w:szCs w:val="24"/>
        </w:rPr>
        <w:t>Работы с привлечением арен</w:t>
      </w:r>
      <w:r w:rsidR="00B9465D">
        <w:rPr>
          <w:rFonts w:cs="Times New Roman"/>
          <w:b/>
          <w:color w:val="000000"/>
          <w:szCs w:val="24"/>
        </w:rPr>
        <w:t xml:space="preserve">дованного автотранспорта и специальной </w:t>
      </w:r>
      <w:r w:rsidR="00613E1B">
        <w:rPr>
          <w:rFonts w:cs="Times New Roman"/>
          <w:b/>
          <w:color w:val="000000"/>
          <w:szCs w:val="24"/>
        </w:rPr>
        <w:t>техники</w:t>
      </w:r>
    </w:p>
    <w:p w:rsidR="005537A0" w:rsidRDefault="00B9465D" w:rsidP="008D1733">
      <w:pPr>
        <w:ind w:firstLine="709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В случаях привлечения </w:t>
      </w:r>
      <w:r w:rsidR="00F15384" w:rsidRPr="00F15384">
        <w:rPr>
          <w:rFonts w:cs="Times New Roman"/>
          <w:color w:val="000000"/>
          <w:szCs w:val="24"/>
        </w:rPr>
        <w:t>специальной техники/специальных машин</w:t>
      </w:r>
      <w:r w:rsidR="008D1733" w:rsidRPr="008D1733">
        <w:rPr>
          <w:rFonts w:cs="Times New Roman"/>
          <w:color w:val="000000"/>
          <w:szCs w:val="24"/>
        </w:rPr>
        <w:t xml:space="preserve"> </w:t>
      </w:r>
      <w:r w:rsidR="008D1733">
        <w:rPr>
          <w:rFonts w:cs="Times New Roman"/>
          <w:color w:val="000000"/>
          <w:szCs w:val="24"/>
        </w:rPr>
        <w:t>к производству работ</w:t>
      </w:r>
      <w:r w:rsidR="00814318">
        <w:rPr>
          <w:rFonts w:cs="Times New Roman"/>
          <w:color w:val="000000"/>
          <w:szCs w:val="24"/>
        </w:rPr>
        <w:t xml:space="preserve"> на территории энергообъекта</w:t>
      </w:r>
      <w:r>
        <w:rPr>
          <w:rFonts w:cs="Times New Roman"/>
          <w:color w:val="000000"/>
          <w:szCs w:val="24"/>
        </w:rPr>
        <w:t>,</w:t>
      </w:r>
      <w:r w:rsidR="00F15384">
        <w:rPr>
          <w:rFonts w:cs="Times New Roman"/>
          <w:color w:val="000000"/>
          <w:szCs w:val="24"/>
        </w:rPr>
        <w:t xml:space="preserve"> </w:t>
      </w:r>
      <w:r w:rsidR="008D1733">
        <w:rPr>
          <w:rFonts w:cs="Times New Roman"/>
          <w:color w:val="000000"/>
          <w:szCs w:val="24"/>
        </w:rPr>
        <w:t>перед допуском к производству работ,</w:t>
      </w:r>
      <w:r>
        <w:rPr>
          <w:rFonts w:cs="Times New Roman"/>
          <w:color w:val="000000"/>
          <w:szCs w:val="24"/>
        </w:rPr>
        <w:t xml:space="preserve"> работник сторонней организации, управляющий </w:t>
      </w:r>
      <w:r w:rsidR="005537A0">
        <w:rPr>
          <w:rFonts w:cs="Times New Roman"/>
          <w:color w:val="000000"/>
          <w:szCs w:val="24"/>
        </w:rPr>
        <w:t>данной техникой</w:t>
      </w:r>
      <w:r w:rsidR="00814318">
        <w:rPr>
          <w:rFonts w:cs="Times New Roman"/>
          <w:color w:val="000000"/>
          <w:szCs w:val="24"/>
        </w:rPr>
        <w:t>,</w:t>
      </w:r>
      <w:r w:rsidR="005537A0">
        <w:rPr>
          <w:rFonts w:cs="Times New Roman"/>
          <w:color w:val="000000"/>
          <w:szCs w:val="24"/>
        </w:rPr>
        <w:t xml:space="preserve"> по прибытии</w:t>
      </w:r>
      <w:r>
        <w:rPr>
          <w:rFonts w:cs="Times New Roman"/>
          <w:color w:val="000000"/>
          <w:szCs w:val="24"/>
        </w:rPr>
        <w:t xml:space="preserve"> на </w:t>
      </w:r>
      <w:proofErr w:type="spellStart"/>
      <w:r>
        <w:rPr>
          <w:rFonts w:cs="Times New Roman"/>
          <w:color w:val="000000"/>
          <w:szCs w:val="24"/>
        </w:rPr>
        <w:t>энергообъект</w:t>
      </w:r>
      <w:proofErr w:type="spellEnd"/>
      <w:r>
        <w:rPr>
          <w:rFonts w:cs="Times New Roman"/>
          <w:color w:val="000000"/>
          <w:szCs w:val="24"/>
        </w:rPr>
        <w:t xml:space="preserve"> и до проведения работ обязан</w:t>
      </w:r>
      <w:r w:rsidR="005537A0">
        <w:rPr>
          <w:rFonts w:cs="Times New Roman"/>
          <w:color w:val="000000"/>
          <w:szCs w:val="24"/>
        </w:rPr>
        <w:t>:</w:t>
      </w:r>
      <w:r>
        <w:rPr>
          <w:rFonts w:cs="Times New Roman"/>
          <w:color w:val="000000"/>
          <w:szCs w:val="24"/>
        </w:rPr>
        <w:t xml:space="preserve"> </w:t>
      </w:r>
    </w:p>
    <w:p w:rsidR="00814318" w:rsidRDefault="005537A0" w:rsidP="00613E1B">
      <w:pPr>
        <w:ind w:firstLine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- </w:t>
      </w:r>
      <w:r w:rsidR="00B9465D">
        <w:rPr>
          <w:rFonts w:cs="Times New Roman"/>
          <w:color w:val="000000"/>
          <w:szCs w:val="24"/>
        </w:rPr>
        <w:t>пройти необходимые инструктажи в соответствующих службах</w:t>
      </w:r>
      <w:r>
        <w:rPr>
          <w:rFonts w:cs="Times New Roman"/>
          <w:color w:val="000000"/>
          <w:szCs w:val="24"/>
        </w:rPr>
        <w:t xml:space="preserve"> заказчика; </w:t>
      </w:r>
    </w:p>
    <w:p w:rsidR="00613E1B" w:rsidRDefault="005537A0" w:rsidP="00613E1B">
      <w:pPr>
        <w:ind w:firstLine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- иметь необходимые документы/удостоверения о прохождении проверки знаний требований охраны труда и </w:t>
      </w:r>
      <w:r w:rsidR="00814318">
        <w:rPr>
          <w:rFonts w:cs="Times New Roman"/>
          <w:color w:val="000000"/>
          <w:szCs w:val="24"/>
        </w:rPr>
        <w:t>промышленной безопасности,</w:t>
      </w:r>
      <w:r>
        <w:rPr>
          <w:rFonts w:cs="Times New Roman"/>
          <w:color w:val="000000"/>
          <w:szCs w:val="24"/>
        </w:rPr>
        <w:t xml:space="preserve"> в соответствии с характером выполняемых работ;</w:t>
      </w:r>
    </w:p>
    <w:p w:rsidR="005537A0" w:rsidRDefault="005537A0" w:rsidP="00613E1B">
      <w:pPr>
        <w:ind w:firstLine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- быть обеспечен и применять специальную одежду, специальную обувь и другие СИЗ в соответствии с характером выполняемых работ;</w:t>
      </w:r>
    </w:p>
    <w:p w:rsidR="005537A0" w:rsidRDefault="005537A0" w:rsidP="00613E1B">
      <w:pPr>
        <w:ind w:firstLine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- быть введен в состав бригады с обяз</w:t>
      </w:r>
      <w:r w:rsidR="00A05F78">
        <w:rPr>
          <w:rFonts w:cs="Times New Roman"/>
          <w:color w:val="000000"/>
          <w:szCs w:val="24"/>
        </w:rPr>
        <w:t>а</w:t>
      </w:r>
      <w:r>
        <w:rPr>
          <w:rFonts w:cs="Times New Roman"/>
          <w:color w:val="000000"/>
          <w:szCs w:val="24"/>
        </w:rPr>
        <w:t>тельным оформлением в наряде-допуске под роспись.</w:t>
      </w:r>
    </w:p>
    <w:p w:rsidR="008D1733" w:rsidRDefault="008D1733" w:rsidP="008D1733">
      <w:pPr>
        <w:ind w:firstLine="709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Ответственность за выполнение вышеуказанных мероприятий лежит на заказчике в случаях, когда аренда транспортного средства осуществляется самим заказчиком, и на подрядной организации в случае аренды транспорта</w:t>
      </w:r>
      <w:r w:rsidR="00100025">
        <w:rPr>
          <w:rFonts w:cs="Times New Roman"/>
          <w:color w:val="000000"/>
          <w:szCs w:val="24"/>
        </w:rPr>
        <w:t xml:space="preserve"> подрядной организацией</w:t>
      </w:r>
      <w:r>
        <w:rPr>
          <w:rFonts w:cs="Times New Roman"/>
          <w:color w:val="000000"/>
          <w:szCs w:val="24"/>
        </w:rPr>
        <w:t>.</w:t>
      </w:r>
    </w:p>
    <w:p w:rsidR="00C60451" w:rsidRDefault="005537A0" w:rsidP="008D1733">
      <w:pPr>
        <w:ind w:firstLine="709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Ответственность за соблюдение требований </w:t>
      </w:r>
      <w:r w:rsidR="00100025">
        <w:rPr>
          <w:rFonts w:cs="Times New Roman"/>
          <w:color w:val="000000"/>
          <w:szCs w:val="24"/>
        </w:rPr>
        <w:t>производственной безопасности</w:t>
      </w:r>
      <w:r w:rsidR="0015386E">
        <w:rPr>
          <w:rFonts w:cs="Times New Roman"/>
          <w:color w:val="000000"/>
          <w:szCs w:val="24"/>
        </w:rPr>
        <w:t xml:space="preserve"> </w:t>
      </w:r>
      <w:r w:rsidR="00100025">
        <w:rPr>
          <w:rFonts w:cs="Times New Roman"/>
          <w:color w:val="000000"/>
          <w:szCs w:val="24"/>
        </w:rPr>
        <w:t xml:space="preserve">в процессе производства работ </w:t>
      </w:r>
      <w:r w:rsidR="0015386E">
        <w:rPr>
          <w:rFonts w:cs="Times New Roman"/>
          <w:color w:val="000000"/>
          <w:szCs w:val="24"/>
        </w:rPr>
        <w:t>работником</w:t>
      </w:r>
      <w:r w:rsidR="00995105" w:rsidRPr="00995105">
        <w:rPr>
          <w:rFonts w:cs="Times New Roman"/>
          <w:color w:val="000000"/>
          <w:szCs w:val="24"/>
        </w:rPr>
        <w:t xml:space="preserve"> </w:t>
      </w:r>
      <w:r w:rsidR="00995105">
        <w:rPr>
          <w:rFonts w:cs="Times New Roman"/>
          <w:color w:val="000000"/>
          <w:szCs w:val="24"/>
        </w:rPr>
        <w:t>сторонней организации, управляющим</w:t>
      </w:r>
      <w:r w:rsidR="00100025">
        <w:rPr>
          <w:rFonts w:cs="Times New Roman"/>
          <w:color w:val="000000"/>
          <w:szCs w:val="24"/>
        </w:rPr>
        <w:t xml:space="preserve"> специальной техникой</w:t>
      </w:r>
      <w:r w:rsidR="00382777">
        <w:rPr>
          <w:rFonts w:cs="Times New Roman"/>
          <w:color w:val="000000"/>
          <w:szCs w:val="24"/>
        </w:rPr>
        <w:t>,</w:t>
      </w:r>
      <w:r w:rsidR="00995105">
        <w:rPr>
          <w:rFonts w:cs="Times New Roman"/>
          <w:color w:val="000000"/>
          <w:szCs w:val="24"/>
        </w:rPr>
        <w:t xml:space="preserve"> </w:t>
      </w:r>
      <w:r w:rsidR="00100025">
        <w:rPr>
          <w:rFonts w:cs="Times New Roman"/>
          <w:color w:val="000000"/>
          <w:szCs w:val="24"/>
        </w:rPr>
        <w:t xml:space="preserve">несут лица, ответственные за безопасность работ </w:t>
      </w:r>
      <w:r w:rsidR="00382777">
        <w:rPr>
          <w:rFonts w:cs="Times New Roman"/>
          <w:color w:val="000000"/>
          <w:szCs w:val="24"/>
        </w:rPr>
        <w:t>по наряду-допуску, в который включен данный работник.</w:t>
      </w:r>
    </w:p>
    <w:p w:rsidR="00A9486B" w:rsidRPr="00613E1B" w:rsidRDefault="00A9486B" w:rsidP="008D1733">
      <w:pPr>
        <w:ind w:firstLine="709"/>
        <w:rPr>
          <w:rFonts w:cs="Times New Roman"/>
          <w:color w:val="000000"/>
          <w:szCs w:val="24"/>
        </w:rPr>
      </w:pPr>
    </w:p>
    <w:p w:rsidR="00587C0C" w:rsidRPr="00436F92" w:rsidRDefault="006A5BAA" w:rsidP="00FA51C2">
      <w:pPr>
        <w:spacing w:before="60" w:after="60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3</w:t>
      </w:r>
      <w:r w:rsidR="00613E1B">
        <w:rPr>
          <w:rFonts w:cs="Times New Roman"/>
          <w:b/>
          <w:color w:val="auto"/>
          <w:szCs w:val="24"/>
        </w:rPr>
        <w:t>.6</w:t>
      </w:r>
      <w:r w:rsidR="000A19EC" w:rsidRPr="00436F92">
        <w:rPr>
          <w:rFonts w:cs="Times New Roman"/>
          <w:b/>
          <w:color w:val="auto"/>
          <w:szCs w:val="24"/>
        </w:rPr>
        <w:t xml:space="preserve">. </w:t>
      </w:r>
      <w:r w:rsidR="00581BE1" w:rsidRPr="00436F92">
        <w:rPr>
          <w:rFonts w:cs="Times New Roman"/>
          <w:b/>
          <w:color w:val="auto"/>
          <w:szCs w:val="24"/>
        </w:rPr>
        <w:t>Производство</w:t>
      </w:r>
      <w:r w:rsidR="000A19EC" w:rsidRPr="00436F92">
        <w:rPr>
          <w:rFonts w:cs="Times New Roman"/>
          <w:b/>
          <w:color w:val="auto"/>
          <w:szCs w:val="24"/>
        </w:rPr>
        <w:t xml:space="preserve"> работ</w:t>
      </w:r>
    </w:p>
    <w:p w:rsidR="00587C0C" w:rsidRPr="00436F92" w:rsidRDefault="000A19EC" w:rsidP="00FA51C2">
      <w:pPr>
        <w:rPr>
          <w:rFonts w:cs="Times New Roman"/>
          <w:color w:val="auto"/>
          <w:szCs w:val="24"/>
        </w:rPr>
      </w:pPr>
      <w:r w:rsidRPr="00436F92">
        <w:rPr>
          <w:rFonts w:cs="Times New Roman"/>
          <w:color w:val="auto"/>
          <w:szCs w:val="24"/>
        </w:rPr>
        <w:t>При про</w:t>
      </w:r>
      <w:r w:rsidR="00581BE1" w:rsidRPr="00436F92">
        <w:rPr>
          <w:rFonts w:cs="Times New Roman"/>
          <w:color w:val="auto"/>
          <w:szCs w:val="24"/>
        </w:rPr>
        <w:t>изводстве</w:t>
      </w:r>
      <w:r w:rsidRPr="00436F92">
        <w:rPr>
          <w:rFonts w:cs="Times New Roman"/>
          <w:color w:val="auto"/>
          <w:szCs w:val="24"/>
        </w:rPr>
        <w:t xml:space="preserve"> работ </w:t>
      </w:r>
      <w:r w:rsidR="00F8177E" w:rsidRPr="00436F92">
        <w:rPr>
          <w:rFonts w:cs="Times New Roman"/>
          <w:color w:val="auto"/>
          <w:szCs w:val="24"/>
        </w:rPr>
        <w:t>п</w:t>
      </w:r>
      <w:r w:rsidR="00247EAE">
        <w:rPr>
          <w:rFonts w:cs="Times New Roman"/>
          <w:color w:val="auto"/>
          <w:szCs w:val="24"/>
        </w:rPr>
        <w:t>одрядная организация</w:t>
      </w:r>
      <w:r w:rsidRPr="00436F92">
        <w:rPr>
          <w:rFonts w:cs="Times New Roman"/>
          <w:color w:val="auto"/>
          <w:szCs w:val="24"/>
        </w:rPr>
        <w:t xml:space="preserve"> обеспечивает:</w:t>
      </w:r>
    </w:p>
    <w:p w:rsidR="00587C0C" w:rsidRPr="00436F92" w:rsidRDefault="00786E08" w:rsidP="00FA51C2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lastRenderedPageBreak/>
        <w:t xml:space="preserve"> </w:t>
      </w:r>
      <w:r w:rsidRPr="00B964C0">
        <w:rPr>
          <w:rFonts w:cs="Times New Roman"/>
          <w:color w:val="auto"/>
          <w:szCs w:val="24"/>
        </w:rPr>
        <w:t xml:space="preserve">- </w:t>
      </w:r>
      <w:r w:rsidR="000A19EC" w:rsidRPr="00B964C0">
        <w:rPr>
          <w:rFonts w:cs="Times New Roman"/>
          <w:color w:val="auto"/>
          <w:szCs w:val="24"/>
        </w:rPr>
        <w:t>соблюдение своим персо</w:t>
      </w:r>
      <w:r w:rsidR="00382777" w:rsidRPr="00B964C0">
        <w:rPr>
          <w:rFonts w:cs="Times New Roman"/>
          <w:color w:val="auto"/>
          <w:szCs w:val="24"/>
        </w:rPr>
        <w:t>налом и персоналом субподрядной организации</w:t>
      </w:r>
      <w:r w:rsidR="000A19EC" w:rsidRPr="00B964C0">
        <w:rPr>
          <w:rFonts w:cs="Times New Roman"/>
          <w:color w:val="auto"/>
          <w:szCs w:val="24"/>
        </w:rPr>
        <w:t xml:space="preserve"> </w:t>
      </w:r>
      <w:r w:rsidR="00581BE1" w:rsidRPr="00B964C0">
        <w:rPr>
          <w:rFonts w:cs="Times New Roman"/>
          <w:color w:val="auto"/>
          <w:szCs w:val="24"/>
        </w:rPr>
        <w:t xml:space="preserve">требований </w:t>
      </w:r>
      <w:r w:rsidR="000A19EC" w:rsidRPr="00B964C0">
        <w:rPr>
          <w:rFonts w:cs="Times New Roman"/>
          <w:color w:val="auto"/>
          <w:szCs w:val="24"/>
        </w:rPr>
        <w:t>нормативно-правовых актов</w:t>
      </w:r>
      <w:r w:rsidR="00B964C0">
        <w:rPr>
          <w:rFonts w:cs="Times New Roman"/>
          <w:color w:val="auto"/>
          <w:szCs w:val="24"/>
        </w:rPr>
        <w:t xml:space="preserve"> и</w:t>
      </w:r>
      <w:r w:rsidR="000A19EC" w:rsidRPr="00436F92">
        <w:rPr>
          <w:rFonts w:cs="Times New Roman"/>
          <w:color w:val="auto"/>
          <w:szCs w:val="24"/>
        </w:rPr>
        <w:t xml:space="preserve"> нормативно-технических документов</w:t>
      </w:r>
      <w:r w:rsidR="00B964C0">
        <w:rPr>
          <w:rFonts w:cs="Times New Roman"/>
          <w:color w:val="auto"/>
          <w:szCs w:val="24"/>
        </w:rPr>
        <w:t>, а также</w:t>
      </w:r>
      <w:r w:rsidR="00581BE1" w:rsidRPr="00436F92">
        <w:rPr>
          <w:rFonts w:cs="Times New Roman"/>
          <w:color w:val="auto"/>
          <w:szCs w:val="24"/>
        </w:rPr>
        <w:t xml:space="preserve"> локальных нормативных актов</w:t>
      </w:r>
      <w:r w:rsidR="007C2AE3">
        <w:rPr>
          <w:rFonts w:cs="Times New Roman"/>
          <w:color w:val="auto"/>
          <w:szCs w:val="24"/>
        </w:rPr>
        <w:t xml:space="preserve"> </w:t>
      </w:r>
      <w:r w:rsidR="00B964C0">
        <w:rPr>
          <w:rFonts w:cs="Times New Roman"/>
          <w:color w:val="auto"/>
          <w:szCs w:val="24"/>
        </w:rPr>
        <w:t xml:space="preserve">заказчика </w:t>
      </w:r>
      <w:r w:rsidR="00581BE1" w:rsidRPr="00436F92">
        <w:rPr>
          <w:rFonts w:cs="Times New Roman"/>
          <w:color w:val="auto"/>
          <w:szCs w:val="24"/>
        </w:rPr>
        <w:t xml:space="preserve">в области </w:t>
      </w:r>
      <w:r w:rsidR="00B964C0">
        <w:rPr>
          <w:rFonts w:cs="Times New Roman"/>
          <w:color w:val="auto"/>
          <w:szCs w:val="24"/>
        </w:rPr>
        <w:t>производственной безопасности</w:t>
      </w:r>
      <w:r w:rsidR="00581BE1" w:rsidRPr="00436F92">
        <w:rPr>
          <w:rFonts w:cs="Times New Roman"/>
          <w:color w:val="auto"/>
          <w:szCs w:val="24"/>
        </w:rPr>
        <w:t>;</w:t>
      </w:r>
      <w:r w:rsidR="000A19EC" w:rsidRPr="00436F92">
        <w:rPr>
          <w:rFonts w:cs="Times New Roman"/>
          <w:color w:val="auto"/>
          <w:szCs w:val="24"/>
        </w:rPr>
        <w:t xml:space="preserve"> </w:t>
      </w:r>
    </w:p>
    <w:p w:rsidR="00587C0C" w:rsidRPr="00436F92" w:rsidRDefault="000A19EC" w:rsidP="00581BE1">
      <w:pPr>
        <w:rPr>
          <w:rFonts w:cs="Times New Roman"/>
          <w:color w:val="auto"/>
          <w:szCs w:val="24"/>
        </w:rPr>
      </w:pPr>
      <w:r w:rsidRPr="00436F92">
        <w:rPr>
          <w:rFonts w:cs="Times New Roman"/>
          <w:color w:val="auto"/>
          <w:szCs w:val="24"/>
        </w:rPr>
        <w:t xml:space="preserve">- </w:t>
      </w:r>
      <w:r w:rsidR="00B964C0">
        <w:rPr>
          <w:rFonts w:cs="Times New Roman"/>
          <w:color w:val="auto"/>
          <w:szCs w:val="24"/>
        </w:rPr>
        <w:t xml:space="preserve">осуществление </w:t>
      </w:r>
      <w:r w:rsidRPr="00436F92">
        <w:rPr>
          <w:rFonts w:cs="Times New Roman"/>
          <w:color w:val="auto"/>
          <w:szCs w:val="24"/>
        </w:rPr>
        <w:t>надзор</w:t>
      </w:r>
      <w:r w:rsidR="00B964C0">
        <w:rPr>
          <w:rFonts w:cs="Times New Roman"/>
          <w:color w:val="auto"/>
          <w:szCs w:val="24"/>
        </w:rPr>
        <w:t>а</w:t>
      </w:r>
      <w:r w:rsidRPr="00436F92">
        <w:rPr>
          <w:rFonts w:cs="Times New Roman"/>
          <w:color w:val="auto"/>
          <w:szCs w:val="24"/>
        </w:rPr>
        <w:t xml:space="preserve"> </w:t>
      </w:r>
      <w:r w:rsidR="00B964C0" w:rsidRPr="00436F92">
        <w:rPr>
          <w:rFonts w:cs="Times New Roman"/>
          <w:color w:val="auto"/>
          <w:szCs w:val="24"/>
        </w:rPr>
        <w:t>руководителями</w:t>
      </w:r>
      <w:r w:rsidR="00B964C0">
        <w:rPr>
          <w:rFonts w:cs="Times New Roman"/>
          <w:color w:val="auto"/>
          <w:szCs w:val="24"/>
        </w:rPr>
        <w:t xml:space="preserve"> и</w:t>
      </w:r>
      <w:r w:rsidR="00B964C0" w:rsidRPr="00436F92">
        <w:rPr>
          <w:rFonts w:cs="Times New Roman"/>
          <w:color w:val="auto"/>
          <w:szCs w:val="24"/>
        </w:rPr>
        <w:t xml:space="preserve"> специалистами подрядчика/субподрядчика </w:t>
      </w:r>
      <w:r w:rsidRPr="00436F92">
        <w:rPr>
          <w:rFonts w:cs="Times New Roman"/>
          <w:color w:val="auto"/>
          <w:szCs w:val="24"/>
        </w:rPr>
        <w:t xml:space="preserve">за состоянием </w:t>
      </w:r>
      <w:r w:rsidR="00B964C0">
        <w:rPr>
          <w:rFonts w:cs="Times New Roman"/>
          <w:color w:val="auto"/>
          <w:szCs w:val="24"/>
        </w:rPr>
        <w:t xml:space="preserve">производственной безопасности в подразделениях, за </w:t>
      </w:r>
      <w:r w:rsidR="00F6191D">
        <w:rPr>
          <w:rFonts w:cs="Times New Roman"/>
          <w:color w:val="auto"/>
          <w:szCs w:val="24"/>
        </w:rPr>
        <w:t>соблюдением требований</w:t>
      </w:r>
      <w:r w:rsidR="00B964C0">
        <w:rPr>
          <w:rFonts w:cs="Times New Roman"/>
          <w:color w:val="auto"/>
          <w:szCs w:val="24"/>
        </w:rPr>
        <w:t xml:space="preserve"> производственной безопасности подчинённым рабочим персоналом</w:t>
      </w:r>
      <w:r w:rsidR="007B2AA4" w:rsidRPr="00436F92">
        <w:rPr>
          <w:rFonts w:cs="Times New Roman"/>
          <w:color w:val="auto"/>
          <w:szCs w:val="24"/>
        </w:rPr>
        <w:t>.</w:t>
      </w:r>
    </w:p>
    <w:p w:rsidR="000B5C31" w:rsidRPr="00D04AC3" w:rsidRDefault="000A19EC" w:rsidP="00995105">
      <w:pPr>
        <w:rPr>
          <w:rFonts w:cs="Times New Roman"/>
          <w:b/>
          <w:color w:val="auto"/>
          <w:szCs w:val="24"/>
        </w:rPr>
      </w:pPr>
      <w:r w:rsidRPr="00D04AC3">
        <w:rPr>
          <w:rFonts w:cs="Times New Roman"/>
          <w:b/>
          <w:color w:val="auto"/>
          <w:szCs w:val="24"/>
        </w:rPr>
        <w:t xml:space="preserve">Подрядчик обязан </w:t>
      </w:r>
      <w:r w:rsidR="00581BE1" w:rsidRPr="00D04AC3">
        <w:rPr>
          <w:rFonts w:cs="Times New Roman"/>
          <w:b/>
          <w:color w:val="auto"/>
          <w:szCs w:val="24"/>
        </w:rPr>
        <w:t>не</w:t>
      </w:r>
      <w:r w:rsidR="00D04AC3">
        <w:rPr>
          <w:rFonts w:cs="Times New Roman"/>
          <w:b/>
          <w:color w:val="auto"/>
          <w:szCs w:val="24"/>
        </w:rPr>
        <w:t>медленно</w:t>
      </w:r>
      <w:r w:rsidR="00581BE1" w:rsidRPr="00D04AC3">
        <w:rPr>
          <w:rFonts w:cs="Times New Roman"/>
          <w:b/>
          <w:color w:val="auto"/>
          <w:szCs w:val="24"/>
        </w:rPr>
        <w:t xml:space="preserve"> информировать </w:t>
      </w:r>
      <w:r w:rsidR="00F8177E" w:rsidRPr="00D04AC3">
        <w:rPr>
          <w:rFonts w:cs="Times New Roman"/>
          <w:b/>
          <w:color w:val="auto"/>
          <w:szCs w:val="24"/>
        </w:rPr>
        <w:t>з</w:t>
      </w:r>
      <w:r w:rsidRPr="00D04AC3">
        <w:rPr>
          <w:rFonts w:cs="Times New Roman"/>
          <w:b/>
          <w:color w:val="auto"/>
          <w:szCs w:val="24"/>
        </w:rPr>
        <w:t>аказчик</w:t>
      </w:r>
      <w:r w:rsidR="00581BE1" w:rsidRPr="00D04AC3">
        <w:rPr>
          <w:rFonts w:cs="Times New Roman"/>
          <w:b/>
          <w:color w:val="auto"/>
          <w:szCs w:val="24"/>
        </w:rPr>
        <w:t>а</w:t>
      </w:r>
      <w:r w:rsidRPr="00D04AC3">
        <w:rPr>
          <w:rFonts w:cs="Times New Roman"/>
          <w:b/>
          <w:color w:val="auto"/>
          <w:szCs w:val="24"/>
        </w:rPr>
        <w:t xml:space="preserve"> </w:t>
      </w:r>
      <w:r w:rsidR="00995105" w:rsidRPr="00D04AC3">
        <w:rPr>
          <w:rFonts w:cs="Times New Roman"/>
          <w:b/>
          <w:color w:val="auto"/>
          <w:szCs w:val="24"/>
        </w:rPr>
        <w:t xml:space="preserve">любыми доступными средствами </w:t>
      </w:r>
      <w:r w:rsidRPr="00D04AC3">
        <w:rPr>
          <w:rFonts w:cs="Times New Roman"/>
          <w:b/>
          <w:color w:val="auto"/>
          <w:szCs w:val="24"/>
        </w:rPr>
        <w:t xml:space="preserve">о </w:t>
      </w:r>
      <w:r w:rsidR="00581BE1" w:rsidRPr="00D04AC3">
        <w:rPr>
          <w:rFonts w:cs="Times New Roman"/>
          <w:b/>
          <w:color w:val="auto"/>
          <w:szCs w:val="24"/>
        </w:rPr>
        <w:t xml:space="preserve">происшедших </w:t>
      </w:r>
      <w:r w:rsidRPr="00D04AC3">
        <w:rPr>
          <w:rFonts w:cs="Times New Roman"/>
          <w:b/>
          <w:color w:val="auto"/>
          <w:szCs w:val="24"/>
        </w:rPr>
        <w:t xml:space="preserve">несчастных случаях на производстве, авариях и иных </w:t>
      </w:r>
      <w:r w:rsidR="00D04AC3">
        <w:rPr>
          <w:rFonts w:cs="Times New Roman"/>
          <w:b/>
          <w:color w:val="auto"/>
          <w:szCs w:val="24"/>
        </w:rPr>
        <w:t xml:space="preserve">чрезвычайных </w:t>
      </w:r>
      <w:r w:rsidRPr="00D04AC3">
        <w:rPr>
          <w:rFonts w:cs="Times New Roman"/>
          <w:b/>
          <w:color w:val="auto"/>
          <w:szCs w:val="24"/>
        </w:rPr>
        <w:t>происшествиях</w:t>
      </w:r>
      <w:r w:rsidR="00581BE1" w:rsidRPr="00D04AC3">
        <w:rPr>
          <w:rFonts w:cs="Times New Roman"/>
          <w:b/>
          <w:color w:val="auto"/>
          <w:szCs w:val="24"/>
        </w:rPr>
        <w:t>.</w:t>
      </w:r>
    </w:p>
    <w:p w:rsidR="000B5C31" w:rsidRPr="00647473" w:rsidRDefault="006A5BAA" w:rsidP="001F447A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3.6.</w:t>
      </w:r>
      <w:r w:rsidR="000B5C31" w:rsidRPr="000B5C31">
        <w:rPr>
          <w:rFonts w:cs="Times New Roman"/>
          <w:color w:val="auto"/>
          <w:szCs w:val="24"/>
        </w:rPr>
        <w:t>1. Выполнение работ</w:t>
      </w:r>
      <w:r w:rsidR="00CB666A">
        <w:rPr>
          <w:rFonts w:cs="Times New Roman"/>
          <w:color w:val="auto"/>
          <w:szCs w:val="24"/>
        </w:rPr>
        <w:t xml:space="preserve"> </w:t>
      </w:r>
      <w:r w:rsidR="000B5C31">
        <w:rPr>
          <w:rFonts w:cs="Times New Roman"/>
          <w:color w:val="auto"/>
          <w:szCs w:val="24"/>
        </w:rPr>
        <w:t>в</w:t>
      </w:r>
      <w:r w:rsidR="00CB666A">
        <w:rPr>
          <w:rFonts w:cs="Times New Roman"/>
          <w:color w:val="auto"/>
          <w:szCs w:val="24"/>
        </w:rPr>
        <w:t xml:space="preserve">/на </w:t>
      </w:r>
      <w:r w:rsidR="000B5C31">
        <w:rPr>
          <w:rFonts w:cs="Times New Roman"/>
          <w:color w:val="auto"/>
          <w:szCs w:val="24"/>
        </w:rPr>
        <w:t>отдельно стоящих зданиях и сооружениях</w:t>
      </w:r>
      <w:r w:rsidR="00CB666A">
        <w:rPr>
          <w:rFonts w:cs="Times New Roman"/>
          <w:color w:val="auto"/>
          <w:szCs w:val="24"/>
        </w:rPr>
        <w:t>,</w:t>
      </w:r>
      <w:r w:rsidR="000B5C31">
        <w:rPr>
          <w:rFonts w:cs="Times New Roman"/>
          <w:color w:val="auto"/>
          <w:szCs w:val="24"/>
        </w:rPr>
        <w:t xml:space="preserve"> на участках, расположенных вне действующих цехов</w:t>
      </w:r>
      <w:r w:rsidR="00CB666A">
        <w:rPr>
          <w:rFonts w:cs="Times New Roman"/>
          <w:color w:val="auto"/>
          <w:szCs w:val="24"/>
        </w:rPr>
        <w:t>,</w:t>
      </w:r>
      <w:r w:rsidR="000B5C31">
        <w:rPr>
          <w:rFonts w:cs="Times New Roman"/>
          <w:color w:val="auto"/>
          <w:szCs w:val="24"/>
        </w:rPr>
        <w:t xml:space="preserve"> в недействующих электроустановках при проведении строительно-монтажны</w:t>
      </w:r>
      <w:r w:rsidR="00890A28">
        <w:rPr>
          <w:rFonts w:cs="Times New Roman"/>
          <w:color w:val="auto"/>
          <w:szCs w:val="24"/>
        </w:rPr>
        <w:t>х, ремонтных и наладочных работ</w:t>
      </w:r>
      <w:r w:rsidR="00CB666A">
        <w:rPr>
          <w:rFonts w:cs="Times New Roman"/>
          <w:color w:val="auto"/>
          <w:szCs w:val="24"/>
        </w:rPr>
        <w:t xml:space="preserve">, </w:t>
      </w:r>
      <w:r w:rsidR="000B5C31">
        <w:rPr>
          <w:rFonts w:cs="Times New Roman"/>
          <w:color w:val="auto"/>
          <w:szCs w:val="24"/>
        </w:rPr>
        <w:t>произво</w:t>
      </w:r>
      <w:r w:rsidR="007C2AE3">
        <w:rPr>
          <w:rFonts w:cs="Times New Roman"/>
          <w:color w:val="auto"/>
          <w:szCs w:val="24"/>
        </w:rPr>
        <w:t>дится только после</w:t>
      </w:r>
      <w:r w:rsidR="000B5C31">
        <w:rPr>
          <w:rFonts w:cs="Times New Roman"/>
          <w:color w:val="auto"/>
          <w:szCs w:val="24"/>
        </w:rPr>
        <w:t xml:space="preserve"> </w:t>
      </w:r>
      <w:r w:rsidR="00914A68">
        <w:rPr>
          <w:rFonts w:cs="Times New Roman"/>
          <w:color w:val="auto"/>
          <w:szCs w:val="24"/>
        </w:rPr>
        <w:t>оформления</w:t>
      </w:r>
      <w:r w:rsidR="00CB666A">
        <w:rPr>
          <w:rFonts w:cs="Times New Roman"/>
          <w:color w:val="auto"/>
          <w:szCs w:val="24"/>
        </w:rPr>
        <w:t xml:space="preserve"> </w:t>
      </w:r>
      <w:r w:rsidR="000B5C31">
        <w:rPr>
          <w:rFonts w:cs="Times New Roman"/>
          <w:color w:val="auto"/>
          <w:szCs w:val="24"/>
        </w:rPr>
        <w:t>акта-допуска (Приложение №</w:t>
      </w:r>
      <w:r w:rsidR="00CB666A">
        <w:rPr>
          <w:rFonts w:cs="Times New Roman"/>
          <w:color w:val="auto"/>
          <w:szCs w:val="24"/>
        </w:rPr>
        <w:t xml:space="preserve"> </w:t>
      </w:r>
      <w:r w:rsidR="000B5C31" w:rsidRPr="00CB666A">
        <w:rPr>
          <w:rFonts w:cs="Times New Roman"/>
          <w:color w:val="auto"/>
          <w:szCs w:val="24"/>
        </w:rPr>
        <w:t>4)</w:t>
      </w:r>
      <w:r w:rsidR="00CB666A" w:rsidRPr="00CB666A">
        <w:rPr>
          <w:rFonts w:cs="Times New Roman"/>
          <w:color w:val="auto"/>
          <w:szCs w:val="24"/>
        </w:rPr>
        <w:t xml:space="preserve"> </w:t>
      </w:r>
      <w:r w:rsidR="00914A68">
        <w:rPr>
          <w:rFonts w:cs="Times New Roman"/>
          <w:color w:val="auto"/>
          <w:szCs w:val="24"/>
        </w:rPr>
        <w:t xml:space="preserve">на производство строительно-монтажных работ и подписания его </w:t>
      </w:r>
      <w:r w:rsidR="00914A68" w:rsidRPr="00914A68">
        <w:rPr>
          <w:rFonts w:cs="Times New Roman"/>
          <w:color w:val="auto"/>
          <w:szCs w:val="24"/>
        </w:rPr>
        <w:t>руководителем подрядной организации и руководителем (полномочным представителем руководителя) энергообъекта</w:t>
      </w:r>
      <w:r w:rsidR="00914A68">
        <w:rPr>
          <w:rFonts w:cs="Times New Roman"/>
          <w:color w:val="auto"/>
          <w:szCs w:val="24"/>
        </w:rPr>
        <w:t>. Все строительно-монтажные и ремонтные работы должны выполняться подрядной организацией в соответствии с разработанным проектом производства работ, согласованным с заказчиком.</w:t>
      </w:r>
      <w:r w:rsidR="00914A68" w:rsidRPr="00914A68">
        <w:rPr>
          <w:rFonts w:cs="Times New Roman"/>
          <w:color w:val="auto"/>
          <w:szCs w:val="24"/>
        </w:rPr>
        <w:t xml:space="preserve"> </w:t>
      </w:r>
      <w:r w:rsidR="002A35A5" w:rsidRPr="00647473">
        <w:rPr>
          <w:rFonts w:cs="Times New Roman"/>
          <w:color w:val="auto"/>
          <w:szCs w:val="24"/>
        </w:rPr>
        <w:t xml:space="preserve">Допускается выдача акта-допуска на проведение ремонтных работ в помещениях действующих цехов, </w:t>
      </w:r>
      <w:r w:rsidR="00BB3F71" w:rsidRPr="00647473">
        <w:rPr>
          <w:rFonts w:cs="Times New Roman"/>
          <w:color w:val="auto"/>
          <w:szCs w:val="24"/>
        </w:rPr>
        <w:t xml:space="preserve">если </w:t>
      </w:r>
      <w:r w:rsidR="002A35A5" w:rsidRPr="00647473">
        <w:rPr>
          <w:rFonts w:cs="Times New Roman"/>
          <w:color w:val="auto"/>
          <w:szCs w:val="24"/>
        </w:rPr>
        <w:t xml:space="preserve">исключено воздействие </w:t>
      </w:r>
      <w:r w:rsidR="00BB3F71" w:rsidRPr="00647473">
        <w:rPr>
          <w:rFonts w:cs="Times New Roman"/>
          <w:color w:val="auto"/>
          <w:szCs w:val="24"/>
        </w:rPr>
        <w:t xml:space="preserve">на работников </w:t>
      </w:r>
      <w:r w:rsidR="002A35A5" w:rsidRPr="00647473">
        <w:rPr>
          <w:rFonts w:cs="Times New Roman"/>
          <w:color w:val="auto"/>
          <w:szCs w:val="24"/>
        </w:rPr>
        <w:t xml:space="preserve">опасных факторов со стороны действующего технологического оборудования.   </w:t>
      </w:r>
    </w:p>
    <w:p w:rsidR="00FE2F03" w:rsidRDefault="006A5BAA" w:rsidP="000B5C31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 w:rsidRPr="00647473">
        <w:rPr>
          <w:rFonts w:cs="Times New Roman"/>
          <w:color w:val="auto"/>
          <w:szCs w:val="24"/>
        </w:rPr>
        <w:t>3</w:t>
      </w:r>
      <w:r w:rsidR="004A154C" w:rsidRPr="00647473">
        <w:rPr>
          <w:rFonts w:cs="Times New Roman"/>
          <w:color w:val="auto"/>
          <w:szCs w:val="24"/>
        </w:rPr>
        <w:t>.6</w:t>
      </w:r>
      <w:r w:rsidR="000B5C31" w:rsidRPr="00647473">
        <w:rPr>
          <w:rFonts w:cs="Times New Roman"/>
          <w:color w:val="auto"/>
          <w:szCs w:val="24"/>
        </w:rPr>
        <w:t>.2. В акте-допуске указываются</w:t>
      </w:r>
      <w:r w:rsidR="00FE2F03" w:rsidRPr="00647473">
        <w:rPr>
          <w:rFonts w:cs="Times New Roman"/>
          <w:color w:val="auto"/>
          <w:szCs w:val="24"/>
        </w:rPr>
        <w:t>:</w:t>
      </w:r>
    </w:p>
    <w:p w:rsidR="00FE2F03" w:rsidRDefault="00FE2F03" w:rsidP="000B5C31">
      <w:pPr>
        <w:tabs>
          <w:tab w:val="left" w:pos="142"/>
          <w:tab w:val="left" w:pos="1134"/>
        </w:tabs>
        <w:ind w:firstLine="426"/>
      </w:pPr>
      <w:r>
        <w:rPr>
          <w:rFonts w:cs="Times New Roman"/>
          <w:color w:val="auto"/>
          <w:szCs w:val="24"/>
        </w:rPr>
        <w:t>-</w:t>
      </w:r>
      <w:r w:rsidR="000B5C31" w:rsidRPr="000B5C31">
        <w:t xml:space="preserve"> </w:t>
      </w:r>
      <w:r w:rsidR="000F2A86">
        <w:t>необходимые подготовительные мероприятия, направленные на обеспечение производственной безопасности, которые необходимо выполнить до начала производства работ</w:t>
      </w:r>
      <w:r>
        <w:t>;</w:t>
      </w:r>
    </w:p>
    <w:p w:rsidR="00FE2F03" w:rsidRDefault="00FE2F03" w:rsidP="000B5C31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t>-</w:t>
      </w:r>
      <w:r w:rsidR="000F2A86">
        <w:t xml:space="preserve"> </w:t>
      </w:r>
      <w:r w:rsidR="000B5C31" w:rsidRPr="000B5C31">
        <w:rPr>
          <w:rFonts w:cs="Times New Roman"/>
          <w:color w:val="auto"/>
          <w:szCs w:val="24"/>
        </w:rPr>
        <w:t>меры по обеспечению безопасности пе</w:t>
      </w:r>
      <w:r w:rsidR="000B5C31">
        <w:rPr>
          <w:rFonts w:cs="Times New Roman"/>
          <w:color w:val="auto"/>
          <w:szCs w:val="24"/>
        </w:rPr>
        <w:t>рсонала подрядной</w:t>
      </w:r>
      <w:r w:rsidR="000B5C31" w:rsidRPr="000B5C31">
        <w:rPr>
          <w:rFonts w:cs="Times New Roman"/>
          <w:color w:val="auto"/>
          <w:szCs w:val="24"/>
        </w:rPr>
        <w:t xml:space="preserve"> организации </w:t>
      </w:r>
      <w:r>
        <w:rPr>
          <w:rFonts w:cs="Times New Roman"/>
          <w:color w:val="auto"/>
          <w:szCs w:val="24"/>
        </w:rPr>
        <w:t xml:space="preserve">во время </w:t>
      </w:r>
      <w:r w:rsidR="000B5C31" w:rsidRPr="000B5C31">
        <w:rPr>
          <w:rFonts w:cs="Times New Roman"/>
          <w:color w:val="auto"/>
          <w:szCs w:val="24"/>
        </w:rPr>
        <w:t>производств</w:t>
      </w:r>
      <w:r>
        <w:rPr>
          <w:rFonts w:cs="Times New Roman"/>
          <w:color w:val="auto"/>
          <w:szCs w:val="24"/>
        </w:rPr>
        <w:t>а</w:t>
      </w:r>
      <w:r w:rsidR="000B5C31" w:rsidRPr="000B5C31">
        <w:rPr>
          <w:rFonts w:cs="Times New Roman"/>
          <w:color w:val="auto"/>
          <w:szCs w:val="24"/>
        </w:rPr>
        <w:t xml:space="preserve"> работ</w:t>
      </w:r>
      <w:r>
        <w:rPr>
          <w:rFonts w:cs="Times New Roman"/>
          <w:color w:val="auto"/>
          <w:szCs w:val="24"/>
        </w:rPr>
        <w:t>;</w:t>
      </w:r>
    </w:p>
    <w:p w:rsidR="00FE2F03" w:rsidRDefault="00FE2F03" w:rsidP="000B5C31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</w:t>
      </w:r>
      <w:r w:rsidR="000B5C31" w:rsidRPr="000B5C31">
        <w:rPr>
          <w:rFonts w:cs="Times New Roman"/>
          <w:color w:val="auto"/>
          <w:szCs w:val="24"/>
        </w:rPr>
        <w:t xml:space="preserve"> должностные лица, ответственные за выполнение мер по обеспечению безопасности</w:t>
      </w:r>
      <w:r w:rsidR="000F2A86">
        <w:rPr>
          <w:rFonts w:cs="Times New Roman"/>
          <w:color w:val="auto"/>
          <w:szCs w:val="24"/>
        </w:rPr>
        <w:t xml:space="preserve"> и</w:t>
      </w:r>
      <w:r w:rsidR="000B5C31" w:rsidRPr="000B5C31">
        <w:rPr>
          <w:rFonts w:cs="Times New Roman"/>
          <w:color w:val="auto"/>
          <w:szCs w:val="24"/>
        </w:rPr>
        <w:t xml:space="preserve"> </w:t>
      </w:r>
      <w:r w:rsidR="006C318B">
        <w:rPr>
          <w:rFonts w:cs="Times New Roman"/>
          <w:color w:val="auto"/>
          <w:szCs w:val="24"/>
        </w:rPr>
        <w:t>сроки выполнения мероприятий</w:t>
      </w:r>
      <w:r w:rsidR="00890A28">
        <w:rPr>
          <w:rFonts w:cs="Times New Roman"/>
          <w:color w:val="auto"/>
          <w:szCs w:val="24"/>
        </w:rPr>
        <w:t xml:space="preserve">. </w:t>
      </w:r>
    </w:p>
    <w:p w:rsidR="00BE7143" w:rsidRDefault="00890A28" w:rsidP="000B5C31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места входа </w:t>
      </w:r>
      <w:r w:rsidR="00BE7143">
        <w:rPr>
          <w:rFonts w:cs="Times New Roman"/>
          <w:color w:val="auto"/>
          <w:szCs w:val="24"/>
        </w:rPr>
        <w:t>(выхода) и въезда (выезда) в зону работ;</w:t>
      </w:r>
    </w:p>
    <w:p w:rsidR="00BE7143" w:rsidRPr="000B5C31" w:rsidRDefault="00BE7143" w:rsidP="000B5C31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наличие опасных и вредных </w:t>
      </w:r>
      <w:r w:rsidR="00890A28">
        <w:rPr>
          <w:rFonts w:cs="Times New Roman"/>
          <w:color w:val="auto"/>
          <w:szCs w:val="24"/>
        </w:rPr>
        <w:t xml:space="preserve">производственных </w:t>
      </w:r>
      <w:r>
        <w:rPr>
          <w:rFonts w:cs="Times New Roman"/>
          <w:color w:val="auto"/>
          <w:szCs w:val="24"/>
        </w:rPr>
        <w:t>факторов;</w:t>
      </w:r>
    </w:p>
    <w:p w:rsidR="000B5C31" w:rsidRPr="000B5C31" w:rsidRDefault="000B5C31" w:rsidP="000B5C31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порядок</w:t>
      </w:r>
      <w:r w:rsidRPr="000B5C31">
        <w:rPr>
          <w:rFonts w:cs="Times New Roman"/>
          <w:color w:val="auto"/>
          <w:szCs w:val="24"/>
        </w:rPr>
        <w:t xml:space="preserve"> согласования работ с оперативным персоналом</w:t>
      </w:r>
      <w:r w:rsidR="006C318B">
        <w:rPr>
          <w:rFonts w:cs="Times New Roman"/>
          <w:color w:val="auto"/>
          <w:szCs w:val="24"/>
        </w:rPr>
        <w:t>,</w:t>
      </w:r>
      <w:r w:rsidRPr="000B5C31">
        <w:rPr>
          <w:rFonts w:cs="Times New Roman"/>
          <w:color w:val="auto"/>
          <w:szCs w:val="24"/>
        </w:rPr>
        <w:t xml:space="preserve"> или с руководителем подразделения</w:t>
      </w:r>
      <w:r w:rsidR="006C318B">
        <w:rPr>
          <w:rFonts w:cs="Times New Roman"/>
          <w:color w:val="auto"/>
          <w:szCs w:val="24"/>
        </w:rPr>
        <w:t xml:space="preserve"> на территории которого проводятся работы</w:t>
      </w:r>
      <w:r w:rsidRPr="000B5C31">
        <w:rPr>
          <w:rFonts w:cs="Times New Roman"/>
          <w:color w:val="auto"/>
          <w:szCs w:val="24"/>
        </w:rPr>
        <w:t>;</w:t>
      </w:r>
    </w:p>
    <w:p w:rsidR="000B5C31" w:rsidRDefault="000B5C31" w:rsidP="006C318B">
      <w:pPr>
        <w:tabs>
          <w:tab w:val="left" w:pos="142"/>
          <w:tab w:val="left" w:pos="709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р</w:t>
      </w:r>
      <w:r w:rsidRPr="000B5C31">
        <w:rPr>
          <w:rFonts w:cs="Times New Roman"/>
          <w:color w:val="auto"/>
          <w:szCs w:val="24"/>
        </w:rPr>
        <w:t>асположение коммутационных аппаратов</w:t>
      </w:r>
      <w:r w:rsidR="006C318B">
        <w:rPr>
          <w:rFonts w:cs="Times New Roman"/>
          <w:color w:val="auto"/>
          <w:szCs w:val="24"/>
        </w:rPr>
        <w:t>,</w:t>
      </w:r>
      <w:r w:rsidRPr="000B5C31">
        <w:rPr>
          <w:rFonts w:cs="Times New Roman"/>
          <w:color w:val="auto"/>
          <w:szCs w:val="24"/>
        </w:rPr>
        <w:t xml:space="preserve"> точек </w:t>
      </w:r>
      <w:r w:rsidR="00F6191D" w:rsidRPr="000B5C31">
        <w:rPr>
          <w:rFonts w:cs="Times New Roman"/>
          <w:color w:val="auto"/>
          <w:szCs w:val="24"/>
        </w:rPr>
        <w:t>подключения электрооборудования</w:t>
      </w:r>
      <w:r w:rsidRPr="000B5C31">
        <w:rPr>
          <w:rFonts w:cs="Times New Roman"/>
          <w:color w:val="auto"/>
          <w:szCs w:val="24"/>
        </w:rPr>
        <w:t xml:space="preserve"> и электроинструмента для производства работ, необходимость установки устройств защитного отключения; </w:t>
      </w:r>
    </w:p>
    <w:p w:rsidR="00BE7143" w:rsidRPr="000B5C31" w:rsidRDefault="00BE7143" w:rsidP="000B5C31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места создания видимых разрывов электрической схемы, образованных </w:t>
      </w:r>
      <w:r w:rsidR="00F6191D">
        <w:rPr>
          <w:rFonts w:cs="Times New Roman"/>
          <w:color w:val="auto"/>
          <w:szCs w:val="24"/>
        </w:rPr>
        <w:t>для отделения,</w:t>
      </w:r>
      <w:r>
        <w:rPr>
          <w:rFonts w:cs="Times New Roman"/>
          <w:color w:val="auto"/>
          <w:szCs w:val="24"/>
        </w:rPr>
        <w:t xml:space="preserve"> выделенного для строительно-монтажной организации участка от действующ</w:t>
      </w:r>
      <w:r w:rsidR="006C318B">
        <w:rPr>
          <w:rFonts w:cs="Times New Roman"/>
          <w:color w:val="auto"/>
          <w:szCs w:val="24"/>
        </w:rPr>
        <w:t>их</w:t>
      </w:r>
      <w:r>
        <w:rPr>
          <w:rFonts w:cs="Times New Roman"/>
          <w:color w:val="auto"/>
          <w:szCs w:val="24"/>
        </w:rPr>
        <w:t xml:space="preserve"> электроустанов</w:t>
      </w:r>
      <w:r w:rsidR="006C318B">
        <w:rPr>
          <w:rFonts w:cs="Times New Roman"/>
          <w:color w:val="auto"/>
          <w:szCs w:val="24"/>
        </w:rPr>
        <w:t>ок</w:t>
      </w:r>
      <w:r>
        <w:rPr>
          <w:rFonts w:cs="Times New Roman"/>
          <w:color w:val="auto"/>
          <w:szCs w:val="24"/>
        </w:rPr>
        <w:t xml:space="preserve"> и места установки защитн</w:t>
      </w:r>
      <w:r w:rsidR="006C318B">
        <w:rPr>
          <w:rFonts w:cs="Times New Roman"/>
          <w:color w:val="auto"/>
          <w:szCs w:val="24"/>
        </w:rPr>
        <w:t>ых</w:t>
      </w:r>
      <w:r>
        <w:rPr>
          <w:rFonts w:cs="Times New Roman"/>
          <w:color w:val="auto"/>
          <w:szCs w:val="24"/>
        </w:rPr>
        <w:t xml:space="preserve"> заземлени</w:t>
      </w:r>
      <w:r w:rsidR="006C318B">
        <w:rPr>
          <w:rFonts w:cs="Times New Roman"/>
          <w:color w:val="auto"/>
          <w:szCs w:val="24"/>
        </w:rPr>
        <w:t>й</w:t>
      </w:r>
      <w:r>
        <w:rPr>
          <w:rFonts w:cs="Times New Roman"/>
          <w:color w:val="auto"/>
          <w:szCs w:val="24"/>
        </w:rPr>
        <w:t xml:space="preserve"> (при работе в электроустановка</w:t>
      </w:r>
      <w:r w:rsidR="006C318B">
        <w:rPr>
          <w:rFonts w:cs="Times New Roman"/>
          <w:color w:val="auto"/>
          <w:szCs w:val="24"/>
        </w:rPr>
        <w:t>х</w:t>
      </w:r>
      <w:r>
        <w:rPr>
          <w:rFonts w:cs="Times New Roman"/>
          <w:color w:val="auto"/>
          <w:szCs w:val="24"/>
        </w:rPr>
        <w:t>);</w:t>
      </w:r>
    </w:p>
    <w:p w:rsidR="000B5C31" w:rsidRPr="000B5C31" w:rsidRDefault="00BE7143" w:rsidP="000B5C31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</w:t>
      </w:r>
      <w:r w:rsidR="00FE2F03">
        <w:rPr>
          <w:rFonts w:cs="Times New Roman"/>
          <w:color w:val="auto"/>
          <w:szCs w:val="24"/>
        </w:rPr>
        <w:t xml:space="preserve">должностные </w:t>
      </w:r>
      <w:r>
        <w:rPr>
          <w:rFonts w:cs="Times New Roman"/>
          <w:color w:val="auto"/>
          <w:szCs w:val="24"/>
        </w:rPr>
        <w:t>л</w:t>
      </w:r>
      <w:r w:rsidR="000B5C31" w:rsidRPr="000B5C31">
        <w:rPr>
          <w:rFonts w:cs="Times New Roman"/>
          <w:color w:val="auto"/>
          <w:szCs w:val="24"/>
        </w:rPr>
        <w:t>иц</w:t>
      </w:r>
      <w:r w:rsidR="00FE2F03">
        <w:rPr>
          <w:rFonts w:cs="Times New Roman"/>
          <w:color w:val="auto"/>
          <w:szCs w:val="24"/>
        </w:rPr>
        <w:t>а</w:t>
      </w:r>
      <w:r w:rsidR="000B5C31" w:rsidRPr="000B5C31">
        <w:rPr>
          <w:rFonts w:cs="Times New Roman"/>
          <w:color w:val="auto"/>
          <w:szCs w:val="24"/>
        </w:rPr>
        <w:t>, ответственны</w:t>
      </w:r>
      <w:r w:rsidR="00FE2F03">
        <w:rPr>
          <w:rFonts w:cs="Times New Roman"/>
          <w:color w:val="auto"/>
          <w:szCs w:val="24"/>
        </w:rPr>
        <w:t>е</w:t>
      </w:r>
      <w:r w:rsidR="000B5C31" w:rsidRPr="000B5C31">
        <w:rPr>
          <w:rFonts w:cs="Times New Roman"/>
          <w:color w:val="auto"/>
          <w:szCs w:val="24"/>
        </w:rPr>
        <w:t xml:space="preserve"> за </w:t>
      </w:r>
      <w:r w:rsidR="00F6191D" w:rsidRPr="000B5C31">
        <w:rPr>
          <w:rFonts w:cs="Times New Roman"/>
          <w:color w:val="auto"/>
          <w:szCs w:val="24"/>
        </w:rPr>
        <w:t>электрохозяйство, назначенные</w:t>
      </w:r>
      <w:r w:rsidR="000B5C31" w:rsidRPr="000B5C31">
        <w:rPr>
          <w:rFonts w:cs="Times New Roman"/>
          <w:color w:val="auto"/>
          <w:szCs w:val="24"/>
        </w:rPr>
        <w:t xml:space="preserve"> со стороны подрядной (субподрядной) организации;</w:t>
      </w:r>
    </w:p>
    <w:p w:rsidR="000B5C31" w:rsidRPr="000B5C31" w:rsidRDefault="00BE7143" w:rsidP="000B5C31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п</w:t>
      </w:r>
      <w:r w:rsidR="000B5C31" w:rsidRPr="000B5C31">
        <w:rPr>
          <w:rFonts w:cs="Times New Roman"/>
          <w:color w:val="auto"/>
          <w:szCs w:val="24"/>
        </w:rPr>
        <w:t>орядок</w:t>
      </w:r>
      <w:r w:rsidR="00A05F78">
        <w:rPr>
          <w:rFonts w:cs="Times New Roman"/>
          <w:color w:val="auto"/>
          <w:szCs w:val="24"/>
        </w:rPr>
        <w:t xml:space="preserve"> согласования огневых работ с пожарной частью, обеспечивающей</w:t>
      </w:r>
      <w:r w:rsidR="000B5C31" w:rsidRPr="000B5C31">
        <w:rPr>
          <w:rFonts w:cs="Times New Roman"/>
          <w:color w:val="auto"/>
          <w:szCs w:val="24"/>
        </w:rPr>
        <w:t xml:space="preserve"> пожарную охрану на объекте;</w:t>
      </w:r>
    </w:p>
    <w:p w:rsidR="000B5C31" w:rsidRPr="000B5C31" w:rsidRDefault="00BE7143" w:rsidP="000B5C31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lastRenderedPageBreak/>
        <w:t xml:space="preserve">- </w:t>
      </w:r>
      <w:r w:rsidR="008232DD">
        <w:rPr>
          <w:rFonts w:cs="Times New Roman"/>
          <w:color w:val="auto"/>
          <w:szCs w:val="24"/>
        </w:rPr>
        <w:t>порядок осуществления</w:t>
      </w:r>
      <w:r w:rsidR="000B5C31" w:rsidRPr="000B5C31">
        <w:rPr>
          <w:rFonts w:cs="Times New Roman"/>
          <w:color w:val="auto"/>
          <w:szCs w:val="24"/>
        </w:rPr>
        <w:t xml:space="preserve"> контроля оперативным персоналом мест проведения огневых работ по их окончании;</w:t>
      </w:r>
    </w:p>
    <w:p w:rsidR="000B5C31" w:rsidRPr="000B5C31" w:rsidRDefault="00BE7143" w:rsidP="000B5C31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н</w:t>
      </w:r>
      <w:r w:rsidR="000B5C31" w:rsidRPr="000B5C31">
        <w:rPr>
          <w:rFonts w:cs="Times New Roman"/>
          <w:color w:val="auto"/>
          <w:szCs w:val="24"/>
        </w:rPr>
        <w:t xml:space="preserve">еобходимость </w:t>
      </w:r>
      <w:r w:rsidR="00F6191D" w:rsidRPr="000B5C31">
        <w:rPr>
          <w:rFonts w:cs="Times New Roman"/>
          <w:color w:val="auto"/>
          <w:szCs w:val="24"/>
        </w:rPr>
        <w:t>установки дополнительного</w:t>
      </w:r>
      <w:r w:rsidR="000B5C31" w:rsidRPr="000B5C31">
        <w:rPr>
          <w:rFonts w:cs="Times New Roman"/>
          <w:color w:val="auto"/>
          <w:szCs w:val="24"/>
        </w:rPr>
        <w:t xml:space="preserve"> освещения;</w:t>
      </w:r>
    </w:p>
    <w:p w:rsidR="000B5C31" w:rsidRDefault="00BE7143" w:rsidP="000B5C31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у</w:t>
      </w:r>
      <w:r w:rsidR="000B5C31" w:rsidRPr="000B5C31">
        <w:rPr>
          <w:rFonts w:cs="Times New Roman"/>
          <w:color w:val="auto"/>
          <w:szCs w:val="24"/>
        </w:rPr>
        <w:t>стройство защитных, сигнальных ограждений, знаков безопасности, защитных покрытий, средств сигнализации и т.д.</w:t>
      </w:r>
      <w:r>
        <w:rPr>
          <w:rFonts w:cs="Times New Roman"/>
          <w:color w:val="auto"/>
          <w:szCs w:val="24"/>
        </w:rPr>
        <w:t>, исключающих возможность ошибочного проникновения работников подрядной организации</w:t>
      </w:r>
      <w:r w:rsidR="000762F2">
        <w:rPr>
          <w:rFonts w:cs="Times New Roman"/>
          <w:color w:val="auto"/>
          <w:szCs w:val="24"/>
        </w:rPr>
        <w:t xml:space="preserve"> за пределы зоны работ.</w:t>
      </w:r>
    </w:p>
    <w:p w:rsidR="007F502C" w:rsidRDefault="006A5BAA" w:rsidP="001F447A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4A154C">
        <w:rPr>
          <w:rFonts w:cs="Times New Roman"/>
          <w:color w:val="auto"/>
          <w:szCs w:val="24"/>
        </w:rPr>
        <w:t>.6</w:t>
      </w:r>
      <w:r w:rsidR="000762F2">
        <w:rPr>
          <w:rFonts w:cs="Times New Roman"/>
          <w:color w:val="auto"/>
          <w:szCs w:val="24"/>
        </w:rPr>
        <w:t>.3. Акт-допуск нумеруется и регистрируется в «Журнале учета актов-допусков», который долже</w:t>
      </w:r>
      <w:r w:rsidR="007F502C">
        <w:rPr>
          <w:rFonts w:cs="Times New Roman"/>
          <w:color w:val="auto"/>
          <w:szCs w:val="24"/>
        </w:rPr>
        <w:t>н храниться</w:t>
      </w:r>
      <w:r w:rsidR="007C2AE3">
        <w:rPr>
          <w:rFonts w:cs="Times New Roman"/>
          <w:color w:val="auto"/>
          <w:szCs w:val="24"/>
        </w:rPr>
        <w:t xml:space="preserve"> в службе охраны труда и производственного контроля </w:t>
      </w:r>
      <w:r w:rsidR="007F502C">
        <w:rPr>
          <w:rFonts w:cs="Times New Roman"/>
          <w:color w:val="auto"/>
          <w:szCs w:val="24"/>
        </w:rPr>
        <w:t xml:space="preserve">(далее </w:t>
      </w:r>
      <w:proofErr w:type="gramStart"/>
      <w:r w:rsidR="007F502C">
        <w:rPr>
          <w:rFonts w:cs="Times New Roman"/>
          <w:color w:val="auto"/>
          <w:szCs w:val="24"/>
        </w:rPr>
        <w:t>СОТиПК )</w:t>
      </w:r>
      <w:proofErr w:type="gramEnd"/>
      <w:r w:rsidR="000E5D92">
        <w:rPr>
          <w:rFonts w:cs="Times New Roman"/>
          <w:color w:val="auto"/>
          <w:szCs w:val="24"/>
        </w:rPr>
        <w:t xml:space="preserve"> </w:t>
      </w:r>
      <w:r w:rsidR="007C2AE3">
        <w:rPr>
          <w:rFonts w:cs="Times New Roman"/>
          <w:color w:val="auto"/>
          <w:szCs w:val="24"/>
        </w:rPr>
        <w:t xml:space="preserve">Заказчика. </w:t>
      </w:r>
    </w:p>
    <w:p w:rsidR="007F502C" w:rsidRDefault="007C2AE3" w:rsidP="001F447A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Один оригинал акта-допуска передается подрядной организации, второй – в отдел подготовки производства куратору договора с подрядной организацией, третий – ответственному лицу</w:t>
      </w:r>
      <w:r w:rsidR="007F502C">
        <w:rPr>
          <w:rFonts w:cs="Times New Roman"/>
          <w:color w:val="auto"/>
          <w:szCs w:val="24"/>
        </w:rPr>
        <w:t xml:space="preserve"> (в подразделение, где будут проводиться работы) </w:t>
      </w:r>
      <w:r w:rsidR="007F502C" w:rsidRPr="007F502C">
        <w:rPr>
          <w:rFonts w:cs="Times New Roman"/>
          <w:color w:val="auto"/>
          <w:szCs w:val="24"/>
        </w:rPr>
        <w:t>осуществляюще</w:t>
      </w:r>
      <w:r w:rsidR="00B421A3">
        <w:rPr>
          <w:rFonts w:cs="Times New Roman"/>
          <w:color w:val="auto"/>
          <w:szCs w:val="24"/>
        </w:rPr>
        <w:t>му</w:t>
      </w:r>
      <w:r w:rsidR="007F502C" w:rsidRPr="007F502C">
        <w:rPr>
          <w:rFonts w:cs="Times New Roman"/>
          <w:color w:val="auto"/>
          <w:szCs w:val="24"/>
        </w:rPr>
        <w:t xml:space="preserve"> первичный допуск работников подрядной организации</w:t>
      </w:r>
      <w:r w:rsidR="007F502C">
        <w:rPr>
          <w:rFonts w:cs="Times New Roman"/>
          <w:color w:val="auto"/>
          <w:szCs w:val="24"/>
        </w:rPr>
        <w:t xml:space="preserve">. </w:t>
      </w:r>
    </w:p>
    <w:p w:rsidR="00315234" w:rsidRDefault="007F502C" w:rsidP="007F502C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Копия акта-допуска остается на хранени</w:t>
      </w:r>
      <w:r w:rsidR="00C7396F">
        <w:rPr>
          <w:rFonts w:cs="Times New Roman"/>
          <w:color w:val="auto"/>
          <w:szCs w:val="24"/>
        </w:rPr>
        <w:t>и</w:t>
      </w:r>
      <w:r>
        <w:rPr>
          <w:rFonts w:cs="Times New Roman"/>
          <w:color w:val="auto"/>
          <w:szCs w:val="24"/>
        </w:rPr>
        <w:t xml:space="preserve"> в СОТиПК Заказчика. </w:t>
      </w:r>
    </w:p>
    <w:p w:rsidR="000762F2" w:rsidRDefault="007F502C" w:rsidP="007F502C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Срок хранения акта-допуска</w:t>
      </w:r>
      <w:r w:rsidR="00914A68">
        <w:rPr>
          <w:rFonts w:cs="Times New Roman"/>
          <w:color w:val="auto"/>
          <w:szCs w:val="24"/>
        </w:rPr>
        <w:t xml:space="preserve"> – 3</w:t>
      </w:r>
      <w:r w:rsidR="000762F2">
        <w:rPr>
          <w:rFonts w:cs="Times New Roman"/>
          <w:color w:val="auto"/>
          <w:szCs w:val="24"/>
        </w:rPr>
        <w:t xml:space="preserve"> год</w:t>
      </w:r>
      <w:r w:rsidR="00914A68">
        <w:rPr>
          <w:rFonts w:cs="Times New Roman"/>
          <w:color w:val="auto"/>
          <w:szCs w:val="24"/>
        </w:rPr>
        <w:t>а</w:t>
      </w:r>
      <w:r w:rsidR="000762F2">
        <w:rPr>
          <w:rFonts w:cs="Times New Roman"/>
          <w:color w:val="auto"/>
          <w:szCs w:val="24"/>
        </w:rPr>
        <w:t>.</w:t>
      </w:r>
    </w:p>
    <w:p w:rsidR="000762F2" w:rsidRPr="000762F2" w:rsidRDefault="006A5BAA" w:rsidP="000762F2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4A154C">
        <w:rPr>
          <w:rFonts w:cs="Times New Roman"/>
          <w:color w:val="auto"/>
          <w:szCs w:val="24"/>
        </w:rPr>
        <w:t>.6</w:t>
      </w:r>
      <w:r w:rsidR="000762F2">
        <w:rPr>
          <w:rFonts w:cs="Times New Roman"/>
          <w:color w:val="auto"/>
          <w:szCs w:val="24"/>
        </w:rPr>
        <w:t xml:space="preserve">.4. </w:t>
      </w:r>
      <w:r w:rsidR="000762F2" w:rsidRPr="000762F2">
        <w:rPr>
          <w:rFonts w:cs="Times New Roman"/>
          <w:color w:val="auto"/>
          <w:szCs w:val="24"/>
        </w:rPr>
        <w:t xml:space="preserve">Подрядная организация, получившая акт-допуск, на выделенной территории имеет право: </w:t>
      </w:r>
    </w:p>
    <w:p w:rsidR="000762F2" w:rsidRPr="000762F2" w:rsidRDefault="000762F2" w:rsidP="000762F2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 w:rsidRPr="0066555B">
        <w:rPr>
          <w:rFonts w:cs="Times New Roman"/>
          <w:color w:val="auto"/>
          <w:szCs w:val="24"/>
        </w:rPr>
        <w:t>- выдавать акты-допус</w:t>
      </w:r>
      <w:r w:rsidR="00026515" w:rsidRPr="0066555B">
        <w:rPr>
          <w:rFonts w:cs="Times New Roman"/>
          <w:color w:val="auto"/>
          <w:szCs w:val="24"/>
        </w:rPr>
        <w:t>ки субподрядным организациям на ве</w:t>
      </w:r>
      <w:r w:rsidR="0066555B" w:rsidRPr="0066555B">
        <w:rPr>
          <w:rFonts w:cs="Times New Roman"/>
          <w:color w:val="auto"/>
          <w:szCs w:val="24"/>
        </w:rPr>
        <w:t>сь период действия акта-допуска</w:t>
      </w:r>
      <w:r w:rsidR="00026515" w:rsidRPr="0066555B">
        <w:rPr>
          <w:rFonts w:cs="Times New Roman"/>
          <w:color w:val="auto"/>
          <w:szCs w:val="24"/>
        </w:rPr>
        <w:t>;</w:t>
      </w:r>
      <w:r w:rsidRPr="000762F2">
        <w:rPr>
          <w:rFonts w:cs="Times New Roman"/>
          <w:color w:val="auto"/>
          <w:szCs w:val="24"/>
        </w:rPr>
        <w:t xml:space="preserve"> </w:t>
      </w:r>
    </w:p>
    <w:p w:rsidR="000762F2" w:rsidRPr="000762F2" w:rsidRDefault="000762F2" w:rsidP="000762F2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 w:rsidRPr="000762F2">
        <w:rPr>
          <w:rFonts w:cs="Times New Roman"/>
          <w:color w:val="auto"/>
          <w:szCs w:val="24"/>
        </w:rPr>
        <w:t>- выдавать наряд</w:t>
      </w:r>
      <w:r w:rsidR="00382777">
        <w:rPr>
          <w:rFonts w:cs="Times New Roman"/>
          <w:color w:val="auto"/>
          <w:szCs w:val="24"/>
        </w:rPr>
        <w:t>ы</w:t>
      </w:r>
      <w:r w:rsidRPr="000762F2">
        <w:rPr>
          <w:rFonts w:cs="Times New Roman"/>
          <w:color w:val="auto"/>
          <w:szCs w:val="24"/>
        </w:rPr>
        <w:t>-допуск</w:t>
      </w:r>
      <w:r w:rsidR="00382777">
        <w:rPr>
          <w:rFonts w:cs="Times New Roman"/>
          <w:color w:val="auto"/>
          <w:szCs w:val="24"/>
        </w:rPr>
        <w:t>и</w:t>
      </w:r>
      <w:r w:rsidRPr="000762F2">
        <w:rPr>
          <w:rFonts w:cs="Times New Roman"/>
          <w:color w:val="auto"/>
          <w:szCs w:val="24"/>
        </w:rPr>
        <w:t xml:space="preserve"> и допускать для выполнения работ свой персонал на период, который не может превышать срок действия акта-допуска, с ежедневным оформлением допуска в соответствующей таблице ответственным руководителем работ; </w:t>
      </w:r>
    </w:p>
    <w:p w:rsidR="000762F2" w:rsidRPr="000762F2" w:rsidRDefault="000762F2" w:rsidP="000762F2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 w:rsidRPr="000762F2">
        <w:rPr>
          <w:rFonts w:cs="Times New Roman"/>
          <w:color w:val="auto"/>
          <w:szCs w:val="24"/>
        </w:rPr>
        <w:t xml:space="preserve">- прекращать работы персонала, который выполняет работы на выделенной территории без разрешения подрядной организации; </w:t>
      </w:r>
    </w:p>
    <w:p w:rsidR="000762F2" w:rsidRDefault="000762F2" w:rsidP="000762F2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прекращать </w:t>
      </w:r>
      <w:r w:rsidRPr="000762F2">
        <w:rPr>
          <w:rFonts w:cs="Times New Roman"/>
          <w:color w:val="auto"/>
          <w:szCs w:val="24"/>
        </w:rPr>
        <w:t>на выделенной территории работу персонала, который нарушает</w:t>
      </w:r>
      <w:r w:rsidR="003A4179">
        <w:rPr>
          <w:rFonts w:cs="Times New Roman"/>
          <w:color w:val="auto"/>
          <w:szCs w:val="24"/>
        </w:rPr>
        <w:t xml:space="preserve"> требования правил </w:t>
      </w:r>
      <w:r w:rsidR="0066555B">
        <w:rPr>
          <w:rFonts w:cs="Times New Roman"/>
          <w:color w:val="auto"/>
          <w:szCs w:val="24"/>
        </w:rPr>
        <w:t xml:space="preserve">производственной </w:t>
      </w:r>
      <w:r w:rsidR="003A4179">
        <w:rPr>
          <w:rFonts w:cs="Times New Roman"/>
          <w:color w:val="auto"/>
          <w:szCs w:val="24"/>
        </w:rPr>
        <w:t>безопасности;</w:t>
      </w:r>
    </w:p>
    <w:p w:rsidR="003A4179" w:rsidRDefault="00730B3B" w:rsidP="00BA0BB1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 w:rsidRPr="00BA0BB1">
        <w:rPr>
          <w:rFonts w:cs="Times New Roman"/>
          <w:b/>
          <w:color w:val="auto"/>
          <w:szCs w:val="24"/>
        </w:rPr>
        <w:t>П</w:t>
      </w:r>
      <w:r w:rsidR="009E0054" w:rsidRPr="00BA0BB1">
        <w:rPr>
          <w:rFonts w:cs="Times New Roman"/>
          <w:b/>
          <w:color w:val="auto"/>
          <w:szCs w:val="24"/>
        </w:rPr>
        <w:t>о</w:t>
      </w:r>
      <w:r w:rsidR="008E5A5C" w:rsidRPr="00BA0BB1">
        <w:rPr>
          <w:rFonts w:cs="Times New Roman"/>
          <w:b/>
          <w:color w:val="auto"/>
          <w:szCs w:val="24"/>
        </w:rPr>
        <w:t>д</w:t>
      </w:r>
      <w:r w:rsidR="009E0054" w:rsidRPr="00BA0BB1">
        <w:rPr>
          <w:rFonts w:cs="Times New Roman"/>
          <w:b/>
          <w:color w:val="auto"/>
          <w:szCs w:val="24"/>
        </w:rPr>
        <w:t xml:space="preserve">рядной организации </w:t>
      </w:r>
      <w:r w:rsidRPr="00BA0BB1">
        <w:rPr>
          <w:rFonts w:cs="Times New Roman"/>
          <w:b/>
          <w:color w:val="auto"/>
          <w:szCs w:val="24"/>
        </w:rPr>
        <w:t xml:space="preserve">запрещается </w:t>
      </w:r>
      <w:r w:rsidR="003A4179" w:rsidRPr="00BA0BB1">
        <w:rPr>
          <w:rFonts w:cs="Times New Roman"/>
          <w:b/>
          <w:color w:val="auto"/>
          <w:szCs w:val="24"/>
        </w:rPr>
        <w:t>выдавать наряд</w:t>
      </w:r>
      <w:r w:rsidR="009E0054" w:rsidRPr="00BA0BB1">
        <w:rPr>
          <w:rFonts w:cs="Times New Roman"/>
          <w:b/>
          <w:color w:val="auto"/>
          <w:szCs w:val="24"/>
        </w:rPr>
        <w:t>ы</w:t>
      </w:r>
      <w:r w:rsidR="003A4179" w:rsidRPr="00BA0BB1">
        <w:rPr>
          <w:rFonts w:cs="Times New Roman"/>
          <w:b/>
          <w:color w:val="auto"/>
          <w:szCs w:val="24"/>
        </w:rPr>
        <w:t>-допуск</w:t>
      </w:r>
      <w:r w:rsidR="009E0054" w:rsidRPr="00BA0BB1">
        <w:rPr>
          <w:rFonts w:cs="Times New Roman"/>
          <w:b/>
          <w:color w:val="auto"/>
          <w:szCs w:val="24"/>
        </w:rPr>
        <w:t>и</w:t>
      </w:r>
      <w:r w:rsidR="003A4179" w:rsidRPr="00BA0BB1">
        <w:rPr>
          <w:rFonts w:cs="Times New Roman"/>
          <w:b/>
          <w:color w:val="auto"/>
          <w:szCs w:val="24"/>
        </w:rPr>
        <w:t xml:space="preserve"> и допускать п</w:t>
      </w:r>
      <w:r w:rsidR="001757CA" w:rsidRPr="00BA0BB1">
        <w:rPr>
          <w:rFonts w:cs="Times New Roman"/>
          <w:b/>
          <w:color w:val="auto"/>
          <w:szCs w:val="24"/>
        </w:rPr>
        <w:t>ерсонал сторонних</w:t>
      </w:r>
      <w:r w:rsidR="003A4179" w:rsidRPr="00BA0BB1">
        <w:rPr>
          <w:rFonts w:cs="Times New Roman"/>
          <w:b/>
          <w:color w:val="auto"/>
          <w:szCs w:val="24"/>
        </w:rPr>
        <w:t xml:space="preserve"> организаций, </w:t>
      </w:r>
      <w:r w:rsidR="00414AFF">
        <w:rPr>
          <w:rFonts w:cs="Times New Roman"/>
          <w:b/>
          <w:color w:val="auto"/>
          <w:szCs w:val="24"/>
        </w:rPr>
        <w:t>заключивших отдельный договор с заказчиком</w:t>
      </w:r>
      <w:r w:rsidR="00543852">
        <w:rPr>
          <w:rFonts w:cs="Times New Roman"/>
          <w:b/>
          <w:color w:val="auto"/>
          <w:szCs w:val="24"/>
        </w:rPr>
        <w:t>,</w:t>
      </w:r>
      <w:r w:rsidR="00414AFF">
        <w:rPr>
          <w:rFonts w:cs="Times New Roman"/>
          <w:b/>
          <w:color w:val="auto"/>
          <w:szCs w:val="24"/>
        </w:rPr>
        <w:t xml:space="preserve"> для выполнения работ</w:t>
      </w:r>
      <w:r w:rsidR="003A4179" w:rsidRPr="00BA0BB1">
        <w:rPr>
          <w:rFonts w:cs="Times New Roman"/>
          <w:b/>
          <w:color w:val="auto"/>
          <w:szCs w:val="24"/>
        </w:rPr>
        <w:t xml:space="preserve"> на территории (участке), выделенной подрядной организации по акту-допуску</w:t>
      </w:r>
      <w:r w:rsidR="003A4179" w:rsidRPr="00BA0BB1">
        <w:rPr>
          <w:rFonts w:cs="Times New Roman"/>
          <w:color w:val="auto"/>
          <w:szCs w:val="24"/>
        </w:rPr>
        <w:t>.</w:t>
      </w:r>
      <w:r w:rsidR="003A4179" w:rsidRPr="00995105">
        <w:rPr>
          <w:rFonts w:cs="Times New Roman"/>
          <w:color w:val="auto"/>
          <w:szCs w:val="24"/>
        </w:rPr>
        <w:t xml:space="preserve"> </w:t>
      </w:r>
    </w:p>
    <w:p w:rsidR="000B5C31" w:rsidRDefault="006A5BAA" w:rsidP="001F447A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4A154C">
        <w:rPr>
          <w:rFonts w:cs="Times New Roman"/>
          <w:color w:val="auto"/>
          <w:szCs w:val="24"/>
        </w:rPr>
        <w:t>.6</w:t>
      </w:r>
      <w:r w:rsidR="008F1E4F">
        <w:rPr>
          <w:rFonts w:cs="Times New Roman"/>
          <w:color w:val="auto"/>
          <w:szCs w:val="24"/>
        </w:rPr>
        <w:t>.5. При пр</w:t>
      </w:r>
      <w:r w:rsidR="00382777">
        <w:rPr>
          <w:rFonts w:cs="Times New Roman"/>
          <w:color w:val="auto"/>
          <w:szCs w:val="24"/>
        </w:rPr>
        <w:t xml:space="preserve">оведении работ </w:t>
      </w:r>
      <w:r w:rsidR="00F6191D" w:rsidRPr="00ED0C54">
        <w:rPr>
          <w:rFonts w:cs="Times New Roman"/>
          <w:color w:val="auto"/>
          <w:szCs w:val="24"/>
        </w:rPr>
        <w:t>по акту</w:t>
      </w:r>
      <w:r w:rsidR="008F1E4F" w:rsidRPr="00ED0C54">
        <w:rPr>
          <w:rFonts w:cs="Times New Roman"/>
          <w:color w:val="auto"/>
          <w:szCs w:val="24"/>
        </w:rPr>
        <w:t>-допуску</w:t>
      </w:r>
      <w:r w:rsidR="00F85623">
        <w:rPr>
          <w:rFonts w:cs="Times New Roman"/>
          <w:color w:val="auto"/>
          <w:szCs w:val="24"/>
        </w:rPr>
        <w:t xml:space="preserve"> согласно </w:t>
      </w:r>
      <w:r w:rsidR="00B868F0" w:rsidRPr="00B868F0">
        <w:rPr>
          <w:rFonts w:cs="Times New Roman"/>
          <w:color w:val="auto"/>
          <w:szCs w:val="24"/>
        </w:rPr>
        <w:t>п.3</w:t>
      </w:r>
      <w:r w:rsidR="00F85623" w:rsidRPr="00B868F0">
        <w:rPr>
          <w:rFonts w:cs="Times New Roman"/>
          <w:color w:val="auto"/>
          <w:szCs w:val="24"/>
        </w:rPr>
        <w:t>.6</w:t>
      </w:r>
      <w:r w:rsidR="003E7A41" w:rsidRPr="00B868F0">
        <w:rPr>
          <w:rFonts w:cs="Times New Roman"/>
          <w:color w:val="auto"/>
          <w:szCs w:val="24"/>
        </w:rPr>
        <w:t>.1.</w:t>
      </w:r>
      <w:r w:rsidR="003E7A41">
        <w:rPr>
          <w:rFonts w:cs="Times New Roman"/>
          <w:color w:val="auto"/>
          <w:szCs w:val="24"/>
        </w:rPr>
        <w:t xml:space="preserve"> настоящего Стандарта</w:t>
      </w:r>
      <w:r w:rsidR="008F1E4F">
        <w:rPr>
          <w:rFonts w:cs="Times New Roman"/>
          <w:color w:val="auto"/>
          <w:szCs w:val="24"/>
        </w:rPr>
        <w:t xml:space="preserve"> </w:t>
      </w:r>
      <w:r w:rsidR="00AA7D16" w:rsidRPr="006F42EA">
        <w:rPr>
          <w:rFonts w:cs="Times New Roman"/>
          <w:color w:val="auto"/>
          <w:szCs w:val="24"/>
        </w:rPr>
        <w:t xml:space="preserve">и </w:t>
      </w:r>
      <w:r w:rsidR="006F42EA">
        <w:rPr>
          <w:rFonts w:cs="Times New Roman"/>
          <w:color w:val="auto"/>
          <w:szCs w:val="24"/>
        </w:rPr>
        <w:t xml:space="preserve">в соответствии с </w:t>
      </w:r>
      <w:r w:rsidR="00AA7D16" w:rsidRPr="00B868F0">
        <w:rPr>
          <w:rFonts w:cs="Times New Roman"/>
          <w:color w:val="auto"/>
          <w:szCs w:val="24"/>
        </w:rPr>
        <w:t>п.4.8.5.</w:t>
      </w:r>
      <w:r w:rsidR="00AA7D16" w:rsidRPr="006F42EA">
        <w:rPr>
          <w:rFonts w:cs="Times New Roman"/>
          <w:color w:val="auto"/>
          <w:szCs w:val="24"/>
        </w:rPr>
        <w:t xml:space="preserve"> Правил техники безопасности при эксплуатации тепломеханического оборудования электростанций и тепловых сетей </w:t>
      </w:r>
      <w:r w:rsidR="006F42EA">
        <w:rPr>
          <w:rFonts w:cs="Times New Roman"/>
          <w:color w:val="auto"/>
          <w:szCs w:val="24"/>
        </w:rPr>
        <w:t>(</w:t>
      </w:r>
      <w:r w:rsidR="00AA7D16" w:rsidRPr="006F42EA">
        <w:rPr>
          <w:rFonts w:cs="Times New Roman"/>
          <w:color w:val="auto"/>
          <w:szCs w:val="24"/>
        </w:rPr>
        <w:t>РД 34.03.201-97</w:t>
      </w:r>
      <w:r w:rsidR="006F42EA">
        <w:rPr>
          <w:rFonts w:cs="Times New Roman"/>
          <w:color w:val="auto"/>
          <w:szCs w:val="24"/>
        </w:rPr>
        <w:t>)</w:t>
      </w:r>
      <w:r w:rsidR="008F1E4F">
        <w:rPr>
          <w:rFonts w:cs="Times New Roman"/>
          <w:color w:val="auto"/>
          <w:szCs w:val="24"/>
        </w:rPr>
        <w:t xml:space="preserve"> на работы </w:t>
      </w:r>
      <w:r w:rsidR="00317681">
        <w:rPr>
          <w:rFonts w:cs="Times New Roman"/>
          <w:color w:val="auto"/>
          <w:szCs w:val="24"/>
        </w:rPr>
        <w:t xml:space="preserve">оформляются </w:t>
      </w:r>
      <w:r w:rsidR="008F1E4F">
        <w:rPr>
          <w:rFonts w:cs="Times New Roman"/>
          <w:color w:val="auto"/>
          <w:szCs w:val="24"/>
        </w:rPr>
        <w:t>наряды-допуски</w:t>
      </w:r>
      <w:r w:rsidR="00317681">
        <w:rPr>
          <w:rFonts w:cs="Times New Roman"/>
          <w:color w:val="auto"/>
          <w:szCs w:val="24"/>
        </w:rPr>
        <w:t>.</w:t>
      </w:r>
      <w:r w:rsidR="00002C6D">
        <w:rPr>
          <w:rFonts w:cs="Times New Roman"/>
          <w:color w:val="auto"/>
          <w:szCs w:val="24"/>
        </w:rPr>
        <w:t xml:space="preserve"> Наряд-допуск при этом выдаёт инженерно-технический работник подрядной организации, которому предоставлено право выдачи наряда-допуска.</w:t>
      </w:r>
    </w:p>
    <w:p w:rsidR="008F1E4F" w:rsidRDefault="006A5BAA" w:rsidP="001F447A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790418">
        <w:rPr>
          <w:rFonts w:cs="Times New Roman"/>
          <w:color w:val="auto"/>
          <w:szCs w:val="24"/>
        </w:rPr>
        <w:t xml:space="preserve">.6.6. </w:t>
      </w:r>
      <w:r w:rsidR="008F1E4F">
        <w:rPr>
          <w:rFonts w:cs="Times New Roman"/>
          <w:color w:val="auto"/>
          <w:szCs w:val="24"/>
        </w:rPr>
        <w:t xml:space="preserve">Наряд-допуск </w:t>
      </w:r>
      <w:r w:rsidR="00B035B7">
        <w:rPr>
          <w:rFonts w:cs="Times New Roman"/>
          <w:color w:val="auto"/>
          <w:szCs w:val="24"/>
        </w:rPr>
        <w:t xml:space="preserve">также </w:t>
      </w:r>
      <w:r w:rsidR="008F1E4F">
        <w:rPr>
          <w:rFonts w:cs="Times New Roman"/>
          <w:color w:val="auto"/>
          <w:szCs w:val="24"/>
        </w:rPr>
        <w:t>оформля</w:t>
      </w:r>
      <w:r w:rsidR="00315234">
        <w:rPr>
          <w:rFonts w:cs="Times New Roman"/>
          <w:color w:val="auto"/>
          <w:szCs w:val="24"/>
        </w:rPr>
        <w:t>е</w:t>
      </w:r>
      <w:r w:rsidR="008F1E4F">
        <w:rPr>
          <w:rFonts w:cs="Times New Roman"/>
          <w:color w:val="auto"/>
          <w:szCs w:val="24"/>
        </w:rPr>
        <w:t>т</w:t>
      </w:r>
      <w:r w:rsidR="00790418">
        <w:rPr>
          <w:rFonts w:cs="Times New Roman"/>
          <w:color w:val="auto"/>
          <w:szCs w:val="24"/>
        </w:rPr>
        <w:t>ся</w:t>
      </w:r>
      <w:r w:rsidR="008F1E4F">
        <w:rPr>
          <w:rFonts w:cs="Times New Roman"/>
          <w:color w:val="auto"/>
          <w:szCs w:val="24"/>
        </w:rPr>
        <w:t xml:space="preserve"> при:</w:t>
      </w:r>
    </w:p>
    <w:p w:rsidR="008F1E4F" w:rsidRPr="00317681" w:rsidRDefault="008F1E4F" w:rsidP="001F447A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производстве работ </w:t>
      </w:r>
      <w:r w:rsidRPr="00317681">
        <w:rPr>
          <w:rFonts w:cs="Times New Roman"/>
          <w:color w:val="auto"/>
          <w:szCs w:val="24"/>
        </w:rPr>
        <w:t xml:space="preserve">согласно </w:t>
      </w:r>
      <w:r w:rsidR="00ED0C54">
        <w:rPr>
          <w:rFonts w:cs="Times New Roman"/>
          <w:color w:val="auto"/>
          <w:szCs w:val="24"/>
        </w:rPr>
        <w:t>п</w:t>
      </w:r>
      <w:r w:rsidRPr="00317681">
        <w:rPr>
          <w:rFonts w:cs="Times New Roman"/>
          <w:color w:val="auto"/>
          <w:szCs w:val="24"/>
        </w:rPr>
        <w:t xml:space="preserve">еречня работ, выполняемых по </w:t>
      </w:r>
      <w:r w:rsidR="006F27EC" w:rsidRPr="00317681">
        <w:rPr>
          <w:rFonts w:cs="Times New Roman"/>
          <w:color w:val="auto"/>
          <w:szCs w:val="24"/>
        </w:rPr>
        <w:t>нарядам-допу</w:t>
      </w:r>
      <w:r w:rsidR="003056D2">
        <w:rPr>
          <w:rFonts w:cs="Times New Roman"/>
          <w:color w:val="auto"/>
          <w:szCs w:val="24"/>
        </w:rPr>
        <w:t>скам, утвержденным главным инженером предприятия</w:t>
      </w:r>
      <w:r w:rsidRPr="00317681">
        <w:rPr>
          <w:rFonts w:cs="Times New Roman"/>
          <w:color w:val="auto"/>
          <w:szCs w:val="24"/>
        </w:rPr>
        <w:t>;</w:t>
      </w:r>
    </w:p>
    <w:p w:rsidR="008F1E4F" w:rsidRDefault="008F1E4F" w:rsidP="001F447A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 w:rsidRPr="00317681">
        <w:rPr>
          <w:rFonts w:cs="Times New Roman"/>
          <w:color w:val="auto"/>
          <w:szCs w:val="24"/>
        </w:rPr>
        <w:t>- выполнении строительно-монтажных и ремонтных работ вблизи энергетического оборудования в действующих цехах</w:t>
      </w:r>
      <w:r w:rsidR="00ED0C54">
        <w:rPr>
          <w:rFonts w:cs="Times New Roman"/>
          <w:color w:val="auto"/>
          <w:szCs w:val="24"/>
        </w:rPr>
        <w:t>, при наличии риска воздействия на работников опасных и вредных производственных факторов</w:t>
      </w:r>
      <w:r w:rsidRPr="00317681">
        <w:rPr>
          <w:rFonts w:cs="Times New Roman"/>
          <w:color w:val="auto"/>
          <w:szCs w:val="24"/>
        </w:rPr>
        <w:t xml:space="preserve"> </w:t>
      </w:r>
      <w:r w:rsidR="00ED0C54">
        <w:rPr>
          <w:rFonts w:cs="Times New Roman"/>
          <w:color w:val="auto"/>
          <w:szCs w:val="24"/>
        </w:rPr>
        <w:t>со стороны технологического оборудования</w:t>
      </w:r>
      <w:r w:rsidR="00D60987" w:rsidRPr="00317681">
        <w:rPr>
          <w:rFonts w:cs="Times New Roman"/>
          <w:color w:val="auto"/>
          <w:szCs w:val="24"/>
        </w:rPr>
        <w:t>;</w:t>
      </w:r>
    </w:p>
    <w:p w:rsidR="00BC5C61" w:rsidRPr="00317681" w:rsidRDefault="00BC5C61" w:rsidP="001F447A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выполнении работ на высоте, </w:t>
      </w:r>
      <w:r w:rsidR="00315234">
        <w:rPr>
          <w:rFonts w:cs="Times New Roman"/>
          <w:color w:val="auto"/>
          <w:szCs w:val="24"/>
        </w:rPr>
        <w:t>согласно перечня (Приложение 3).</w:t>
      </w:r>
    </w:p>
    <w:p w:rsidR="006D30A5" w:rsidRPr="00647473" w:rsidRDefault="006D30A5" w:rsidP="001F447A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lastRenderedPageBreak/>
        <w:t>В этих случаях наряд-допуск оформляется по</w:t>
      </w:r>
      <w:r w:rsidR="00315234">
        <w:rPr>
          <w:rFonts w:cs="Times New Roman"/>
          <w:color w:val="auto"/>
          <w:szCs w:val="24"/>
        </w:rPr>
        <w:t xml:space="preserve"> форме Приложения 5 настоящего с</w:t>
      </w:r>
      <w:r>
        <w:rPr>
          <w:rFonts w:cs="Times New Roman"/>
          <w:color w:val="auto"/>
          <w:szCs w:val="24"/>
        </w:rPr>
        <w:t>тандарта.</w:t>
      </w:r>
      <w:r w:rsidR="00F80240" w:rsidRPr="00F80240">
        <w:rPr>
          <w:rFonts w:cs="Times New Roman"/>
          <w:color w:val="auto"/>
          <w:szCs w:val="24"/>
        </w:rPr>
        <w:t xml:space="preserve"> </w:t>
      </w:r>
      <w:r w:rsidR="00F80240">
        <w:rPr>
          <w:rFonts w:cs="Times New Roman"/>
          <w:color w:val="auto"/>
          <w:szCs w:val="24"/>
        </w:rPr>
        <w:t>П</w:t>
      </w:r>
      <w:r w:rsidR="00F80240" w:rsidRPr="00317681">
        <w:rPr>
          <w:rFonts w:cs="Times New Roman"/>
          <w:color w:val="auto"/>
          <w:szCs w:val="24"/>
        </w:rPr>
        <w:t xml:space="preserve">ри этом наряд-допуск выдает руководитель подразделения/цеха, в </w:t>
      </w:r>
      <w:r w:rsidR="00F80240">
        <w:rPr>
          <w:rFonts w:cs="Times New Roman"/>
          <w:color w:val="auto"/>
          <w:szCs w:val="24"/>
        </w:rPr>
        <w:t xml:space="preserve">ведении которого </w:t>
      </w:r>
      <w:r w:rsidR="00F80240" w:rsidRPr="00647473">
        <w:rPr>
          <w:rFonts w:cs="Times New Roman"/>
          <w:color w:val="auto"/>
          <w:szCs w:val="24"/>
        </w:rPr>
        <w:t>находится данное технологическое оборудование.</w:t>
      </w:r>
    </w:p>
    <w:p w:rsidR="009C0459" w:rsidRPr="00C135EF" w:rsidRDefault="006A5BAA" w:rsidP="00500715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 w:rsidRPr="00647473">
        <w:rPr>
          <w:rFonts w:cs="Times New Roman"/>
          <w:color w:val="auto"/>
          <w:szCs w:val="24"/>
        </w:rPr>
        <w:t>3</w:t>
      </w:r>
      <w:r w:rsidR="004A154C" w:rsidRPr="00647473">
        <w:rPr>
          <w:rFonts w:cs="Times New Roman"/>
          <w:color w:val="auto"/>
          <w:szCs w:val="24"/>
        </w:rPr>
        <w:t>.6</w:t>
      </w:r>
      <w:r w:rsidRPr="00647473">
        <w:rPr>
          <w:rFonts w:cs="Times New Roman"/>
          <w:color w:val="auto"/>
          <w:szCs w:val="24"/>
        </w:rPr>
        <w:t>.7</w:t>
      </w:r>
      <w:r w:rsidR="006F27EC" w:rsidRPr="00647473">
        <w:rPr>
          <w:rFonts w:cs="Times New Roman"/>
          <w:color w:val="auto"/>
          <w:szCs w:val="24"/>
        </w:rPr>
        <w:t>.</w:t>
      </w:r>
      <w:r w:rsidR="007C3871" w:rsidRPr="00647473">
        <w:rPr>
          <w:rFonts w:cs="Times New Roman"/>
          <w:color w:val="auto"/>
          <w:szCs w:val="24"/>
        </w:rPr>
        <w:t xml:space="preserve"> </w:t>
      </w:r>
      <w:r w:rsidR="00A64982" w:rsidRPr="00647473">
        <w:rPr>
          <w:rFonts w:cs="Times New Roman"/>
          <w:color w:val="auto"/>
          <w:szCs w:val="24"/>
        </w:rPr>
        <w:t>П</w:t>
      </w:r>
      <w:r w:rsidR="006F27EC" w:rsidRPr="00647473">
        <w:rPr>
          <w:rFonts w:cs="Times New Roman"/>
          <w:color w:val="auto"/>
          <w:szCs w:val="24"/>
        </w:rPr>
        <w:t>р</w:t>
      </w:r>
      <w:r w:rsidR="00C135EF" w:rsidRPr="00647473">
        <w:rPr>
          <w:rFonts w:cs="Times New Roman"/>
          <w:color w:val="auto"/>
          <w:szCs w:val="24"/>
        </w:rPr>
        <w:t>и пр</w:t>
      </w:r>
      <w:r w:rsidR="006F27EC" w:rsidRPr="00647473">
        <w:rPr>
          <w:rFonts w:cs="Times New Roman"/>
          <w:color w:val="auto"/>
          <w:szCs w:val="24"/>
        </w:rPr>
        <w:t>оизводств</w:t>
      </w:r>
      <w:r w:rsidR="00C135EF" w:rsidRPr="00647473">
        <w:rPr>
          <w:rFonts w:cs="Times New Roman"/>
          <w:color w:val="auto"/>
          <w:szCs w:val="24"/>
        </w:rPr>
        <w:t>е</w:t>
      </w:r>
      <w:r w:rsidR="00A64982" w:rsidRPr="00647473">
        <w:rPr>
          <w:rFonts w:cs="Times New Roman"/>
          <w:color w:val="auto"/>
          <w:szCs w:val="24"/>
        </w:rPr>
        <w:t xml:space="preserve"> </w:t>
      </w:r>
      <w:r w:rsidR="006F27EC" w:rsidRPr="00647473">
        <w:rPr>
          <w:rFonts w:cs="Times New Roman"/>
          <w:color w:val="auto"/>
          <w:szCs w:val="24"/>
        </w:rPr>
        <w:t xml:space="preserve">работ в </w:t>
      </w:r>
      <w:r w:rsidR="00C135EF" w:rsidRPr="00647473">
        <w:rPr>
          <w:rFonts w:cs="Times New Roman"/>
          <w:color w:val="auto"/>
          <w:szCs w:val="24"/>
        </w:rPr>
        <w:t xml:space="preserve">действующих </w:t>
      </w:r>
      <w:r w:rsidR="006F27EC" w:rsidRPr="00647473">
        <w:rPr>
          <w:rFonts w:cs="Times New Roman"/>
          <w:color w:val="auto"/>
          <w:szCs w:val="24"/>
        </w:rPr>
        <w:t>эле</w:t>
      </w:r>
      <w:r w:rsidR="00C135EF" w:rsidRPr="00647473">
        <w:rPr>
          <w:rFonts w:cs="Times New Roman"/>
          <w:color w:val="auto"/>
          <w:szCs w:val="24"/>
        </w:rPr>
        <w:t>ктроустановках</w:t>
      </w:r>
      <w:r w:rsidR="00A44684" w:rsidRPr="00647473">
        <w:rPr>
          <w:rFonts w:cs="Times New Roman"/>
          <w:color w:val="auto"/>
          <w:szCs w:val="24"/>
        </w:rPr>
        <w:t>,</w:t>
      </w:r>
      <w:r w:rsidR="009C0459" w:rsidRPr="00647473">
        <w:rPr>
          <w:rFonts w:cs="Times New Roman"/>
          <w:color w:val="auto"/>
          <w:szCs w:val="24"/>
        </w:rPr>
        <w:t xml:space="preserve"> либо </w:t>
      </w:r>
      <w:r w:rsidR="00A44684" w:rsidRPr="00647473">
        <w:rPr>
          <w:rFonts w:cs="Times New Roman"/>
          <w:color w:val="auto"/>
          <w:szCs w:val="24"/>
        </w:rPr>
        <w:t>в случаях</w:t>
      </w:r>
      <w:r w:rsidR="009C7459" w:rsidRPr="00647473">
        <w:rPr>
          <w:rFonts w:cs="Times New Roman"/>
          <w:color w:val="auto"/>
          <w:szCs w:val="24"/>
        </w:rPr>
        <w:t>,</w:t>
      </w:r>
      <w:r w:rsidR="00A44684" w:rsidRPr="00647473">
        <w:rPr>
          <w:rFonts w:cs="Times New Roman"/>
          <w:color w:val="auto"/>
          <w:szCs w:val="24"/>
        </w:rPr>
        <w:t xml:space="preserve"> </w:t>
      </w:r>
      <w:r w:rsidR="009C0459" w:rsidRPr="00647473">
        <w:rPr>
          <w:rFonts w:cs="Times New Roman"/>
          <w:color w:val="auto"/>
          <w:szCs w:val="24"/>
        </w:rPr>
        <w:t>когда зона работ не выгорожена</w:t>
      </w:r>
      <w:r w:rsidR="00A44684" w:rsidRPr="00647473">
        <w:rPr>
          <w:rFonts w:cs="Times New Roman"/>
          <w:color w:val="auto"/>
          <w:szCs w:val="24"/>
        </w:rPr>
        <w:t>,</w:t>
      </w:r>
      <w:r w:rsidR="009C0459" w:rsidRPr="00647473">
        <w:rPr>
          <w:rFonts w:cs="Times New Roman"/>
          <w:color w:val="auto"/>
          <w:szCs w:val="24"/>
        </w:rPr>
        <w:t xml:space="preserve"> ил</w:t>
      </w:r>
      <w:r w:rsidR="00C135EF" w:rsidRPr="00647473">
        <w:rPr>
          <w:rFonts w:cs="Times New Roman"/>
          <w:color w:val="auto"/>
          <w:szCs w:val="24"/>
        </w:rPr>
        <w:t>и путь следования работников подрядной организации</w:t>
      </w:r>
      <w:r w:rsidR="009C0459" w:rsidRPr="00647473">
        <w:rPr>
          <w:rFonts w:cs="Times New Roman"/>
          <w:color w:val="auto"/>
          <w:szCs w:val="24"/>
        </w:rPr>
        <w:t xml:space="preserve"> в выделенную зону проходит по территории или через помещения действующего РУ, ежедневны</w:t>
      </w:r>
      <w:r w:rsidR="00C135EF" w:rsidRPr="00647473">
        <w:rPr>
          <w:rFonts w:cs="Times New Roman"/>
          <w:color w:val="auto"/>
          <w:szCs w:val="24"/>
        </w:rPr>
        <w:t>й допуск к работам персонала подрядной организации</w:t>
      </w:r>
      <w:r w:rsidR="009C0459" w:rsidRPr="00647473">
        <w:rPr>
          <w:rFonts w:cs="Times New Roman"/>
          <w:color w:val="auto"/>
          <w:szCs w:val="24"/>
        </w:rPr>
        <w:t xml:space="preserve"> должен выполнять </w:t>
      </w:r>
      <w:r w:rsidR="00D5782A" w:rsidRPr="00647473">
        <w:rPr>
          <w:rFonts w:cs="Times New Roman"/>
          <w:color w:val="auto"/>
          <w:szCs w:val="24"/>
        </w:rPr>
        <w:t xml:space="preserve">работник - </w:t>
      </w:r>
      <w:r w:rsidR="009C0459" w:rsidRPr="00647473">
        <w:rPr>
          <w:rFonts w:cs="Times New Roman"/>
          <w:color w:val="auto"/>
          <w:szCs w:val="24"/>
        </w:rPr>
        <w:t>допускающий</w:t>
      </w:r>
      <w:r w:rsidR="00A44684" w:rsidRPr="00647473">
        <w:rPr>
          <w:rFonts w:cs="Times New Roman"/>
          <w:color w:val="auto"/>
          <w:szCs w:val="24"/>
        </w:rPr>
        <w:t xml:space="preserve"> </w:t>
      </w:r>
      <w:r w:rsidR="00D5782A" w:rsidRPr="00647473">
        <w:rPr>
          <w:rFonts w:cs="Times New Roman"/>
          <w:color w:val="auto"/>
          <w:szCs w:val="24"/>
        </w:rPr>
        <w:t xml:space="preserve">со стороны </w:t>
      </w:r>
      <w:r w:rsidR="00A44684" w:rsidRPr="00647473">
        <w:rPr>
          <w:rFonts w:cs="Times New Roman"/>
          <w:color w:val="auto"/>
          <w:szCs w:val="24"/>
        </w:rPr>
        <w:t>заказчика</w:t>
      </w:r>
      <w:r w:rsidR="009C0459" w:rsidRPr="00647473">
        <w:rPr>
          <w:rFonts w:cs="Times New Roman"/>
          <w:color w:val="auto"/>
          <w:szCs w:val="24"/>
        </w:rPr>
        <w:t xml:space="preserve">, а работы в ней должны проводиться под надзором наблюдающего из числа персонала организации - владельца электроустановок. </w:t>
      </w:r>
      <w:r w:rsidR="00572EFA" w:rsidRPr="00647473">
        <w:rPr>
          <w:rFonts w:cs="Times New Roman"/>
          <w:color w:val="auto"/>
          <w:szCs w:val="24"/>
        </w:rPr>
        <w:t>При этом, рабочая зона и пути прохода к ней должны</w:t>
      </w:r>
      <w:r w:rsidR="00543852" w:rsidRPr="00647473">
        <w:rPr>
          <w:rFonts w:cs="Times New Roman"/>
          <w:color w:val="auto"/>
          <w:szCs w:val="24"/>
        </w:rPr>
        <w:t xml:space="preserve"> быть выделены сигнальными ограждениями.</w:t>
      </w:r>
      <w:r w:rsidR="00572EFA" w:rsidRPr="005E3BCF">
        <w:rPr>
          <w:rFonts w:cs="Times New Roman"/>
          <w:color w:val="auto"/>
          <w:szCs w:val="24"/>
        </w:rPr>
        <w:t xml:space="preserve"> Р</w:t>
      </w:r>
      <w:r w:rsidR="009C0459" w:rsidRPr="005E3BCF">
        <w:rPr>
          <w:rFonts w:cs="Times New Roman"/>
          <w:color w:val="auto"/>
          <w:szCs w:val="24"/>
        </w:rPr>
        <w:t>аботы должны производиться по наряду-допуску</w:t>
      </w:r>
      <w:r w:rsidR="00D5782A">
        <w:rPr>
          <w:rFonts w:cs="Times New Roman"/>
          <w:color w:val="auto"/>
          <w:szCs w:val="24"/>
        </w:rPr>
        <w:t xml:space="preserve">, по форме </w:t>
      </w:r>
      <w:r w:rsidR="009C0459" w:rsidRPr="005E3BCF">
        <w:rPr>
          <w:rFonts w:cs="Times New Roman"/>
          <w:color w:val="auto"/>
          <w:szCs w:val="24"/>
        </w:rPr>
        <w:t>Приложени</w:t>
      </w:r>
      <w:r w:rsidR="00D5782A">
        <w:rPr>
          <w:rFonts w:cs="Times New Roman"/>
          <w:color w:val="auto"/>
          <w:szCs w:val="24"/>
        </w:rPr>
        <w:t>я</w:t>
      </w:r>
      <w:r w:rsidR="009C0459" w:rsidRPr="005E3BCF">
        <w:rPr>
          <w:rFonts w:cs="Times New Roman"/>
          <w:color w:val="auto"/>
          <w:szCs w:val="24"/>
        </w:rPr>
        <w:t xml:space="preserve"> 7 к Правилам </w:t>
      </w:r>
      <w:r w:rsidR="00572EFA" w:rsidRPr="005E3BCF">
        <w:rPr>
          <w:rFonts w:cs="Times New Roman"/>
          <w:color w:val="auto"/>
          <w:szCs w:val="24"/>
        </w:rPr>
        <w:t>по охране труда при эксплуатации электроустановок</w:t>
      </w:r>
      <w:r w:rsidR="00CA37A6">
        <w:rPr>
          <w:rFonts w:cs="Times New Roman"/>
          <w:color w:val="auto"/>
          <w:szCs w:val="24"/>
        </w:rPr>
        <w:t xml:space="preserve">, утвержденных Приказом Министерства труда и социальной защиты РФ </w:t>
      </w:r>
      <w:r w:rsidR="00F6191D">
        <w:rPr>
          <w:rFonts w:cs="Times New Roman"/>
          <w:color w:val="auto"/>
          <w:szCs w:val="24"/>
        </w:rPr>
        <w:t>от 24.07.2013</w:t>
      </w:r>
      <w:r w:rsidR="00D5782A">
        <w:rPr>
          <w:rFonts w:cs="Times New Roman"/>
          <w:color w:val="auto"/>
          <w:szCs w:val="24"/>
        </w:rPr>
        <w:t xml:space="preserve"> г.</w:t>
      </w:r>
      <w:r w:rsidR="00CA37A6">
        <w:rPr>
          <w:rFonts w:cs="Times New Roman"/>
          <w:color w:val="auto"/>
          <w:szCs w:val="24"/>
        </w:rPr>
        <w:t xml:space="preserve"> № 328н (далее </w:t>
      </w:r>
      <w:r w:rsidR="00F06572">
        <w:rPr>
          <w:rFonts w:cs="Times New Roman"/>
          <w:color w:val="auto"/>
          <w:szCs w:val="24"/>
        </w:rPr>
        <w:t>- ПОТ ЭЭ</w:t>
      </w:r>
      <w:r w:rsidR="009C0459" w:rsidRPr="005E3BCF">
        <w:rPr>
          <w:rFonts w:cs="Times New Roman"/>
          <w:color w:val="auto"/>
          <w:szCs w:val="24"/>
        </w:rPr>
        <w:t>). Выполнение этих видов работ должно производиться в соответствии с требовани</w:t>
      </w:r>
      <w:r w:rsidR="00CA37A6">
        <w:rPr>
          <w:rFonts w:cs="Times New Roman"/>
          <w:color w:val="auto"/>
          <w:szCs w:val="24"/>
        </w:rPr>
        <w:t xml:space="preserve">ями разделов XLVI и XLVII </w:t>
      </w:r>
      <w:r w:rsidR="00D5782A">
        <w:rPr>
          <w:rFonts w:cs="Times New Roman"/>
          <w:color w:val="auto"/>
          <w:szCs w:val="24"/>
        </w:rPr>
        <w:t>Правил</w:t>
      </w:r>
      <w:r w:rsidR="00D5782A" w:rsidRPr="00D5782A">
        <w:rPr>
          <w:rFonts w:cs="Times New Roman"/>
          <w:color w:val="auto"/>
          <w:szCs w:val="24"/>
        </w:rPr>
        <w:t xml:space="preserve"> по охране труда при эксплуатации электроустановок </w:t>
      </w:r>
      <w:r w:rsidR="00D5782A">
        <w:rPr>
          <w:rFonts w:cs="Times New Roman"/>
          <w:color w:val="auto"/>
          <w:szCs w:val="24"/>
        </w:rPr>
        <w:t>(</w:t>
      </w:r>
      <w:r w:rsidR="00CA37A6">
        <w:rPr>
          <w:rFonts w:cs="Times New Roman"/>
          <w:color w:val="auto"/>
          <w:szCs w:val="24"/>
        </w:rPr>
        <w:t>ПОТ ЭЭ</w:t>
      </w:r>
      <w:r w:rsidR="00D5782A">
        <w:rPr>
          <w:rFonts w:cs="Times New Roman"/>
          <w:color w:val="auto"/>
          <w:szCs w:val="24"/>
        </w:rPr>
        <w:t>)</w:t>
      </w:r>
      <w:r w:rsidR="00CA37A6">
        <w:rPr>
          <w:rFonts w:cs="Times New Roman"/>
          <w:color w:val="auto"/>
          <w:szCs w:val="24"/>
        </w:rPr>
        <w:t>.</w:t>
      </w:r>
      <w:r w:rsidR="001F4653">
        <w:rPr>
          <w:rFonts w:cs="Times New Roman"/>
          <w:color w:val="auto"/>
          <w:szCs w:val="24"/>
        </w:rPr>
        <w:t xml:space="preserve"> </w:t>
      </w:r>
      <w:r w:rsidR="000661B9">
        <w:rPr>
          <w:rFonts w:cs="Times New Roman"/>
          <w:color w:val="auto"/>
          <w:szCs w:val="24"/>
        </w:rPr>
        <w:t xml:space="preserve"> </w:t>
      </w:r>
    </w:p>
    <w:p w:rsidR="002A56B7" w:rsidRPr="002A56B7" w:rsidRDefault="006A5BAA" w:rsidP="002A56B7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3.6.8</w:t>
      </w:r>
      <w:r w:rsidR="009E6B0D">
        <w:rPr>
          <w:rFonts w:cs="Times New Roman"/>
          <w:color w:val="auto"/>
          <w:szCs w:val="24"/>
        </w:rPr>
        <w:t>.</w:t>
      </w:r>
      <w:r w:rsidR="003864F9" w:rsidRPr="00B6731C">
        <w:rPr>
          <w:rFonts w:cs="Times New Roman"/>
          <w:color w:val="auto"/>
          <w:szCs w:val="24"/>
        </w:rPr>
        <w:t xml:space="preserve"> </w:t>
      </w:r>
      <w:r w:rsidR="002A56B7" w:rsidRPr="002A56B7">
        <w:rPr>
          <w:rFonts w:cs="Times New Roman"/>
          <w:color w:val="auto"/>
          <w:szCs w:val="24"/>
        </w:rPr>
        <w:t xml:space="preserve">До начала работ на высоте в </w:t>
      </w:r>
      <w:r w:rsidR="002A56B7">
        <w:rPr>
          <w:rFonts w:cs="Times New Roman"/>
          <w:color w:val="auto"/>
          <w:szCs w:val="24"/>
        </w:rPr>
        <w:t xml:space="preserve">порядной </w:t>
      </w:r>
      <w:r w:rsidR="002A56B7" w:rsidRPr="002A56B7">
        <w:rPr>
          <w:rFonts w:cs="Times New Roman"/>
          <w:color w:val="auto"/>
          <w:szCs w:val="24"/>
        </w:rPr>
        <w:t>организации должны быть выполнены следующие технико-технологические и организационные мероприятия:</w:t>
      </w:r>
    </w:p>
    <w:p w:rsidR="002A56B7" w:rsidRPr="002A56B7" w:rsidRDefault="002A56B7" w:rsidP="002A56B7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 w:rsidRPr="002A56B7">
        <w:rPr>
          <w:rFonts w:cs="Times New Roman"/>
          <w:color w:val="auto"/>
          <w:szCs w:val="24"/>
        </w:rPr>
        <w:t xml:space="preserve">- составлен и утвержден перечень работ, выполняемых на высоте по наряду-допуску. В перечень должны быть включены работы на высоте, выполняемые на стационарных и нестационарных рабочих местах; </w:t>
      </w:r>
    </w:p>
    <w:p w:rsidR="002A56B7" w:rsidRPr="002A56B7" w:rsidRDefault="002A56B7" w:rsidP="002A56B7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 w:rsidRPr="002A56B7">
        <w:rPr>
          <w:rFonts w:cs="Times New Roman"/>
          <w:color w:val="auto"/>
          <w:szCs w:val="24"/>
        </w:rPr>
        <w:t>- назначены лица, ответственные за выдачу наряда-допуска на производство работ на высоте, за организацию и безопасное проведение работ на высоте, за составление плана мероприятий при возникновении аварийной ситуации и при проведении спасательных работ, а также проводящих обслуживание и периодический осмотр СИЗ;</w:t>
      </w:r>
    </w:p>
    <w:p w:rsidR="002A56B7" w:rsidRPr="002A56B7" w:rsidRDefault="002A56B7" w:rsidP="002A56B7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</w:t>
      </w:r>
      <w:r w:rsidRPr="002A56B7">
        <w:rPr>
          <w:rFonts w:cs="Times New Roman"/>
          <w:color w:val="auto"/>
          <w:szCs w:val="24"/>
        </w:rPr>
        <w:t>разработан план производства работ на высоте (далее – ППР на высоте) с определением мероприятий, выполняемых на рабочих местах с территориально ме</w:t>
      </w:r>
      <w:r>
        <w:rPr>
          <w:rFonts w:cs="Times New Roman"/>
          <w:color w:val="auto"/>
          <w:szCs w:val="24"/>
        </w:rPr>
        <w:t>няющимися рабочими зонами</w:t>
      </w:r>
      <w:r w:rsidRPr="002A56B7">
        <w:rPr>
          <w:rFonts w:cs="Times New Roman"/>
          <w:color w:val="auto"/>
          <w:szCs w:val="24"/>
        </w:rPr>
        <w:t xml:space="preserve">; </w:t>
      </w:r>
      <w:r>
        <w:rPr>
          <w:rFonts w:cs="Times New Roman"/>
          <w:color w:val="auto"/>
          <w:szCs w:val="24"/>
        </w:rPr>
        <w:t>все работники бригады должны быть ознакомлены в ППР под роспись; ППР должен постоянно находиться на рабочем месте у производителя работ.</w:t>
      </w:r>
    </w:p>
    <w:p w:rsidR="002A56B7" w:rsidRPr="002A56B7" w:rsidRDefault="002A56B7" w:rsidP="002A56B7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 w:rsidRPr="002A56B7">
        <w:rPr>
          <w:rFonts w:cs="Times New Roman"/>
          <w:color w:val="auto"/>
          <w:szCs w:val="24"/>
        </w:rPr>
        <w:t xml:space="preserve">- разработана и утверждена технологическая карта на производство работ на стационарных рабочих местах; </w:t>
      </w:r>
    </w:p>
    <w:p w:rsidR="002A56B7" w:rsidRPr="002A56B7" w:rsidRDefault="002A56B7" w:rsidP="002A56B7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 w:rsidRPr="002A56B7">
        <w:rPr>
          <w:rFonts w:cs="Times New Roman"/>
          <w:color w:val="auto"/>
          <w:szCs w:val="24"/>
        </w:rPr>
        <w:t>- выполнено ограждение места производства работ с вывешиванием предупреждающих и предписывающих плакатов (знаков);</w:t>
      </w:r>
    </w:p>
    <w:p w:rsidR="002A56B7" w:rsidRPr="002A56B7" w:rsidRDefault="002A56B7" w:rsidP="002A56B7">
      <w:pPr>
        <w:tabs>
          <w:tab w:val="left" w:pos="142"/>
          <w:tab w:val="left" w:pos="1134"/>
        </w:tabs>
        <w:ind w:firstLine="426"/>
        <w:rPr>
          <w:rFonts w:cs="Times New Roman"/>
          <w:color w:val="auto"/>
          <w:szCs w:val="24"/>
        </w:rPr>
      </w:pPr>
      <w:r w:rsidRPr="002A56B7">
        <w:rPr>
          <w:rFonts w:cs="Times New Roman"/>
          <w:color w:val="auto"/>
          <w:szCs w:val="24"/>
        </w:rPr>
        <w:t>- подготовлены (проверены)</w:t>
      </w:r>
      <w:r>
        <w:rPr>
          <w:rFonts w:cs="Times New Roman"/>
          <w:color w:val="auto"/>
          <w:szCs w:val="24"/>
        </w:rPr>
        <w:t xml:space="preserve"> и выданы работникам</w:t>
      </w:r>
      <w:r w:rsidRPr="002A56B7">
        <w:rPr>
          <w:rFonts w:cs="Times New Roman"/>
          <w:color w:val="auto"/>
          <w:szCs w:val="24"/>
        </w:rPr>
        <w:t xml:space="preserve"> средства коллективной и индивидуал</w:t>
      </w:r>
      <w:r>
        <w:rPr>
          <w:rFonts w:cs="Times New Roman"/>
          <w:color w:val="auto"/>
          <w:szCs w:val="24"/>
        </w:rPr>
        <w:t>ьной защиты от падения с высоты, системы эвакуации.</w:t>
      </w:r>
    </w:p>
    <w:p w:rsidR="009C0459" w:rsidRDefault="006A5BAA" w:rsidP="009C0459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C135EF">
        <w:rPr>
          <w:rFonts w:cs="Times New Roman"/>
          <w:color w:val="auto"/>
          <w:szCs w:val="24"/>
        </w:rPr>
        <w:t>.</w:t>
      </w:r>
      <w:r w:rsidR="00F74368">
        <w:rPr>
          <w:rFonts w:cs="Times New Roman"/>
          <w:color w:val="auto"/>
          <w:szCs w:val="24"/>
        </w:rPr>
        <w:t>6</w:t>
      </w:r>
      <w:r w:rsidR="00140E65">
        <w:rPr>
          <w:rFonts w:cs="Times New Roman"/>
          <w:color w:val="auto"/>
          <w:szCs w:val="24"/>
        </w:rPr>
        <w:t>.9</w:t>
      </w:r>
      <w:r w:rsidR="00C135EF">
        <w:rPr>
          <w:rFonts w:cs="Times New Roman"/>
          <w:color w:val="auto"/>
          <w:szCs w:val="24"/>
        </w:rPr>
        <w:t>.</w:t>
      </w:r>
      <w:r w:rsidR="009C0459" w:rsidRPr="00C135EF">
        <w:rPr>
          <w:rFonts w:cs="Times New Roman"/>
          <w:color w:val="auto"/>
          <w:szCs w:val="24"/>
        </w:rPr>
        <w:t xml:space="preserve"> </w:t>
      </w:r>
      <w:r w:rsidR="00A63FF2">
        <w:rPr>
          <w:rFonts w:cs="Times New Roman"/>
          <w:color w:val="auto"/>
          <w:szCs w:val="24"/>
        </w:rPr>
        <w:t xml:space="preserve">Работы, проводимые подрядными  организациями </w:t>
      </w:r>
      <w:r w:rsidR="002B5A16">
        <w:rPr>
          <w:rFonts w:cs="Times New Roman"/>
          <w:color w:val="auto"/>
          <w:szCs w:val="24"/>
        </w:rPr>
        <w:t xml:space="preserve">на высоте </w:t>
      </w:r>
      <w:r w:rsidR="00E633E0">
        <w:rPr>
          <w:rFonts w:cs="Times New Roman"/>
          <w:color w:val="auto"/>
          <w:szCs w:val="24"/>
        </w:rPr>
        <w:t>без применения средств подмащ</w:t>
      </w:r>
      <w:r w:rsidR="002B5A16" w:rsidRPr="002B5A16">
        <w:rPr>
          <w:rFonts w:cs="Times New Roman"/>
          <w:color w:val="auto"/>
          <w:szCs w:val="24"/>
        </w:rPr>
        <w:t>ивания, выполняемые на высоте 5 м</w:t>
      </w:r>
      <w:r w:rsidR="00102210">
        <w:rPr>
          <w:rFonts w:cs="Times New Roman"/>
          <w:color w:val="auto"/>
          <w:szCs w:val="24"/>
        </w:rPr>
        <w:t>.</w:t>
      </w:r>
      <w:r w:rsidR="002B5A16" w:rsidRPr="002B5A16">
        <w:rPr>
          <w:rFonts w:cs="Times New Roman"/>
          <w:color w:val="auto"/>
          <w:szCs w:val="24"/>
        </w:rPr>
        <w:t xml:space="preserve"> и более, а также работы, выполняемые на расстоянии менее 2 м</w:t>
      </w:r>
      <w:r w:rsidR="00102210">
        <w:rPr>
          <w:rFonts w:cs="Times New Roman"/>
          <w:color w:val="auto"/>
          <w:szCs w:val="24"/>
        </w:rPr>
        <w:t>.</w:t>
      </w:r>
      <w:r w:rsidR="002B5A16" w:rsidRPr="002B5A16">
        <w:rPr>
          <w:rFonts w:cs="Times New Roman"/>
          <w:color w:val="auto"/>
          <w:szCs w:val="24"/>
        </w:rPr>
        <w:t xml:space="preserve"> от не</w:t>
      </w:r>
      <w:r w:rsidR="00102210">
        <w:rPr>
          <w:rFonts w:cs="Times New Roman"/>
          <w:color w:val="auto"/>
          <w:szCs w:val="24"/>
        </w:rPr>
        <w:t xml:space="preserve"> </w:t>
      </w:r>
      <w:r w:rsidR="002B5A16" w:rsidRPr="002B5A16">
        <w:rPr>
          <w:rFonts w:cs="Times New Roman"/>
          <w:color w:val="auto"/>
          <w:szCs w:val="24"/>
        </w:rPr>
        <w:t>огражденных перепадов по высоте более 5 м</w:t>
      </w:r>
      <w:r w:rsidR="008961F3">
        <w:rPr>
          <w:rFonts w:cs="Times New Roman"/>
          <w:color w:val="auto"/>
          <w:szCs w:val="24"/>
        </w:rPr>
        <w:t>.</w:t>
      </w:r>
      <w:r w:rsidR="002B5A16" w:rsidRPr="002B5A16">
        <w:rPr>
          <w:rFonts w:cs="Times New Roman"/>
          <w:color w:val="auto"/>
          <w:szCs w:val="24"/>
        </w:rPr>
        <w:t xml:space="preserve"> на площадках при отсутствии защитных ограждений</w:t>
      </w:r>
      <w:r w:rsidR="009C7459">
        <w:rPr>
          <w:rFonts w:cs="Times New Roman"/>
          <w:color w:val="auto"/>
          <w:szCs w:val="24"/>
        </w:rPr>
        <w:t>,</w:t>
      </w:r>
      <w:r w:rsidR="002B5A16" w:rsidRPr="002B5A16">
        <w:rPr>
          <w:rFonts w:cs="Times New Roman"/>
          <w:color w:val="auto"/>
          <w:szCs w:val="24"/>
        </w:rPr>
        <w:t xml:space="preserve"> либо при высоте защитных ограждений, составляющей менее 1,1 м.</w:t>
      </w:r>
      <w:r w:rsidR="00F06572">
        <w:rPr>
          <w:rFonts w:cs="Times New Roman"/>
          <w:color w:val="auto"/>
          <w:szCs w:val="24"/>
        </w:rPr>
        <w:t>,</w:t>
      </w:r>
      <w:r w:rsidR="002B5A16">
        <w:rPr>
          <w:rFonts w:cs="Times New Roman"/>
          <w:color w:val="auto"/>
          <w:szCs w:val="24"/>
        </w:rPr>
        <w:t xml:space="preserve"> </w:t>
      </w:r>
      <w:r w:rsidR="009C0459" w:rsidRPr="00C135EF">
        <w:rPr>
          <w:rFonts w:cs="Times New Roman"/>
          <w:color w:val="auto"/>
          <w:szCs w:val="24"/>
        </w:rPr>
        <w:t xml:space="preserve">должны производиться </w:t>
      </w:r>
      <w:r w:rsidR="008961F3">
        <w:rPr>
          <w:rFonts w:cs="Times New Roman"/>
          <w:color w:val="auto"/>
          <w:szCs w:val="24"/>
        </w:rPr>
        <w:t xml:space="preserve">в </w:t>
      </w:r>
      <w:r w:rsidR="009C0459" w:rsidRPr="00C135EF">
        <w:rPr>
          <w:rFonts w:cs="Times New Roman"/>
          <w:color w:val="auto"/>
          <w:szCs w:val="24"/>
        </w:rPr>
        <w:t xml:space="preserve">соответствии с требованиями Правил по охране </w:t>
      </w:r>
      <w:r w:rsidR="00F06572">
        <w:rPr>
          <w:rFonts w:cs="Times New Roman"/>
          <w:color w:val="auto"/>
          <w:szCs w:val="24"/>
        </w:rPr>
        <w:t>труда при работе на высоте, утвержденных</w:t>
      </w:r>
      <w:r w:rsidR="009C0459" w:rsidRPr="00C135EF">
        <w:rPr>
          <w:rFonts w:cs="Times New Roman"/>
          <w:color w:val="auto"/>
          <w:szCs w:val="24"/>
        </w:rPr>
        <w:t xml:space="preserve"> приказом Министерства труда и социальной защиты РФ от 28.03</w:t>
      </w:r>
      <w:r w:rsidR="00C135EF" w:rsidRPr="00C135EF">
        <w:rPr>
          <w:rFonts w:cs="Times New Roman"/>
          <w:color w:val="auto"/>
          <w:szCs w:val="24"/>
        </w:rPr>
        <w:t>.2014</w:t>
      </w:r>
      <w:r w:rsidR="009C7459">
        <w:rPr>
          <w:rFonts w:cs="Times New Roman"/>
          <w:color w:val="auto"/>
          <w:szCs w:val="24"/>
        </w:rPr>
        <w:t xml:space="preserve"> </w:t>
      </w:r>
      <w:r w:rsidR="00C135EF" w:rsidRPr="00C135EF">
        <w:rPr>
          <w:rFonts w:cs="Times New Roman"/>
          <w:color w:val="auto"/>
          <w:szCs w:val="24"/>
        </w:rPr>
        <w:t>г. № 155н.</w:t>
      </w:r>
    </w:p>
    <w:p w:rsidR="00EF2D54" w:rsidRPr="00975BD5" w:rsidRDefault="00EF2D54" w:rsidP="009C0459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</w:p>
    <w:p w:rsidR="009C0459" w:rsidRPr="00975BD5" w:rsidRDefault="006A5BAA" w:rsidP="00056D02">
      <w:pPr>
        <w:tabs>
          <w:tab w:val="left" w:pos="142"/>
          <w:tab w:val="left" w:pos="1134"/>
        </w:tabs>
        <w:ind w:left="851" w:firstLine="0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lastRenderedPageBreak/>
        <w:t>3.</w:t>
      </w:r>
      <w:r w:rsidR="00F74368" w:rsidRPr="00EF2D54">
        <w:rPr>
          <w:rFonts w:cs="Times New Roman"/>
          <w:b/>
          <w:color w:val="auto"/>
          <w:szCs w:val="24"/>
        </w:rPr>
        <w:t>7</w:t>
      </w:r>
      <w:r w:rsidR="00C135EF" w:rsidRPr="00EF2D54">
        <w:rPr>
          <w:rFonts w:cs="Times New Roman"/>
          <w:b/>
          <w:color w:val="auto"/>
          <w:szCs w:val="24"/>
        </w:rPr>
        <w:t>.</w:t>
      </w:r>
      <w:r w:rsidR="009C0459" w:rsidRPr="00975BD5">
        <w:rPr>
          <w:rFonts w:cs="Times New Roman"/>
          <w:color w:val="auto"/>
          <w:szCs w:val="24"/>
        </w:rPr>
        <w:t xml:space="preserve"> </w:t>
      </w:r>
      <w:bookmarkStart w:id="35" w:name="_Toc463869751"/>
      <w:r w:rsidR="009C0459" w:rsidRPr="00975BD5">
        <w:rPr>
          <w:rFonts w:cs="Times New Roman"/>
          <w:b/>
          <w:color w:val="auto"/>
          <w:szCs w:val="24"/>
        </w:rPr>
        <w:t xml:space="preserve"> </w:t>
      </w:r>
      <w:r w:rsidR="00D77E74">
        <w:rPr>
          <w:rFonts w:cs="Times New Roman"/>
          <w:b/>
          <w:color w:val="auto"/>
          <w:szCs w:val="24"/>
        </w:rPr>
        <w:t>Права и обязанности заказчика и подрядчика при организации выполнения</w:t>
      </w:r>
      <w:r w:rsidR="00A848BA">
        <w:rPr>
          <w:rFonts w:cs="Times New Roman"/>
          <w:b/>
          <w:color w:val="auto"/>
          <w:szCs w:val="24"/>
        </w:rPr>
        <w:t xml:space="preserve"> требований производственной безопасности</w:t>
      </w:r>
      <w:bookmarkEnd w:id="35"/>
      <w:r w:rsidR="00D77E74">
        <w:rPr>
          <w:rFonts w:cs="Times New Roman"/>
          <w:b/>
          <w:color w:val="auto"/>
          <w:szCs w:val="24"/>
        </w:rPr>
        <w:t>.</w:t>
      </w:r>
    </w:p>
    <w:p w:rsidR="00570681" w:rsidRDefault="006A5BAA" w:rsidP="00E4600D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F74368">
        <w:rPr>
          <w:rFonts w:cs="Times New Roman"/>
          <w:color w:val="auto"/>
          <w:szCs w:val="24"/>
        </w:rPr>
        <w:t>.7.</w:t>
      </w:r>
      <w:r w:rsidR="00570681">
        <w:rPr>
          <w:rFonts w:cs="Times New Roman"/>
          <w:color w:val="auto"/>
          <w:szCs w:val="24"/>
        </w:rPr>
        <w:t>1</w:t>
      </w:r>
      <w:r w:rsidR="009C0459" w:rsidRPr="00975BD5">
        <w:rPr>
          <w:rFonts w:cs="Times New Roman"/>
          <w:color w:val="auto"/>
          <w:szCs w:val="24"/>
        </w:rPr>
        <w:t xml:space="preserve">. </w:t>
      </w:r>
      <w:r w:rsidR="00570681">
        <w:rPr>
          <w:rFonts w:cs="Times New Roman"/>
          <w:color w:val="auto"/>
          <w:szCs w:val="24"/>
        </w:rPr>
        <w:t>В целях обеспечения мониторинга и организации контроля за соблюдением требований производственной безопасности при выпо</w:t>
      </w:r>
      <w:r w:rsidR="00D60826">
        <w:rPr>
          <w:rFonts w:cs="Times New Roman"/>
          <w:color w:val="auto"/>
          <w:szCs w:val="24"/>
        </w:rPr>
        <w:t xml:space="preserve">лнении работ на энергообъектах </w:t>
      </w:r>
      <w:r w:rsidR="00A167C8" w:rsidRPr="00FC54DD">
        <w:rPr>
          <w:rFonts w:cs="Times New Roman"/>
          <w:color w:val="auto"/>
          <w:szCs w:val="24"/>
        </w:rPr>
        <w:t>подрядная организация</w:t>
      </w:r>
      <w:r w:rsidR="00914A68" w:rsidRPr="00914A68">
        <w:t xml:space="preserve"> </w:t>
      </w:r>
      <w:r w:rsidR="00914A68" w:rsidRPr="00914A68">
        <w:rPr>
          <w:rFonts w:cs="Times New Roman"/>
          <w:color w:val="auto"/>
          <w:szCs w:val="24"/>
        </w:rPr>
        <w:t>в течение 3 рабочих дней после заключения договора на выполнение работ</w:t>
      </w:r>
      <w:r w:rsidR="00A167C8" w:rsidRPr="00914A68">
        <w:rPr>
          <w:rFonts w:cs="Times New Roman"/>
          <w:color w:val="auto"/>
          <w:szCs w:val="24"/>
        </w:rPr>
        <w:t xml:space="preserve"> </w:t>
      </w:r>
      <w:r w:rsidR="009C0459" w:rsidRPr="00FC54DD">
        <w:rPr>
          <w:rFonts w:cs="Times New Roman"/>
          <w:color w:val="auto"/>
          <w:szCs w:val="24"/>
        </w:rPr>
        <w:t>обязан</w:t>
      </w:r>
      <w:r w:rsidR="00A167C8" w:rsidRPr="00FC54DD">
        <w:rPr>
          <w:rFonts w:cs="Times New Roman"/>
          <w:color w:val="auto"/>
          <w:szCs w:val="24"/>
        </w:rPr>
        <w:t>а</w:t>
      </w:r>
      <w:r w:rsidR="00570681">
        <w:rPr>
          <w:rFonts w:cs="Times New Roman"/>
          <w:color w:val="auto"/>
          <w:szCs w:val="24"/>
        </w:rPr>
        <w:t>:</w:t>
      </w:r>
    </w:p>
    <w:p w:rsidR="00E4600D" w:rsidRDefault="002A7537" w:rsidP="003D0360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</w:t>
      </w:r>
      <w:r w:rsidR="00E4600D" w:rsidRPr="00E4600D">
        <w:rPr>
          <w:rFonts w:cs="Times New Roman"/>
          <w:color w:val="auto"/>
          <w:szCs w:val="24"/>
        </w:rPr>
        <w:t>предоставить заказчику приказ о назначении уполномо</w:t>
      </w:r>
      <w:r w:rsidR="00E4600D">
        <w:rPr>
          <w:rFonts w:cs="Times New Roman"/>
          <w:color w:val="auto"/>
          <w:szCs w:val="24"/>
        </w:rPr>
        <w:t>ченных представителей подрядной организации</w:t>
      </w:r>
      <w:r w:rsidR="00E4600D" w:rsidRPr="00E4600D">
        <w:rPr>
          <w:rFonts w:cs="Times New Roman"/>
          <w:color w:val="auto"/>
          <w:szCs w:val="24"/>
        </w:rPr>
        <w:t xml:space="preserve"> для участия в проверках</w:t>
      </w:r>
      <w:r w:rsidR="00570681">
        <w:rPr>
          <w:rFonts w:cs="Times New Roman"/>
          <w:color w:val="auto"/>
          <w:szCs w:val="24"/>
        </w:rPr>
        <w:t xml:space="preserve"> соблюдения требований производственной безопасности</w:t>
      </w:r>
      <w:r w:rsidR="00E4600D" w:rsidRPr="00E4600D">
        <w:rPr>
          <w:rFonts w:cs="Times New Roman"/>
          <w:color w:val="auto"/>
          <w:szCs w:val="24"/>
        </w:rPr>
        <w:t>.</w:t>
      </w:r>
      <w:r w:rsidR="00E4600D">
        <w:rPr>
          <w:rFonts w:cs="Times New Roman"/>
          <w:color w:val="auto"/>
          <w:szCs w:val="24"/>
        </w:rPr>
        <w:t xml:space="preserve"> Уполномоченные представители подрядной организации назначаются из числа руководящего состава (в </w:t>
      </w:r>
      <w:proofErr w:type="spellStart"/>
      <w:r w:rsidR="00E4600D">
        <w:rPr>
          <w:rFonts w:cs="Times New Roman"/>
          <w:color w:val="auto"/>
          <w:szCs w:val="24"/>
        </w:rPr>
        <w:t>т.ч</w:t>
      </w:r>
      <w:proofErr w:type="spellEnd"/>
      <w:r w:rsidR="00E4600D">
        <w:rPr>
          <w:rFonts w:cs="Times New Roman"/>
          <w:color w:val="auto"/>
          <w:szCs w:val="24"/>
        </w:rPr>
        <w:t>. среднего руководящего звена), находящ</w:t>
      </w:r>
      <w:r>
        <w:rPr>
          <w:rFonts w:cs="Times New Roman"/>
          <w:color w:val="auto"/>
          <w:szCs w:val="24"/>
        </w:rPr>
        <w:t>егося</w:t>
      </w:r>
      <w:r w:rsidR="00E4600D" w:rsidRPr="00E4600D">
        <w:rPr>
          <w:rFonts w:cs="Times New Roman"/>
          <w:color w:val="auto"/>
          <w:szCs w:val="24"/>
        </w:rPr>
        <w:t xml:space="preserve"> на территории заказчика </w:t>
      </w:r>
      <w:r w:rsidR="00E4600D">
        <w:rPr>
          <w:rFonts w:cs="Times New Roman"/>
          <w:color w:val="auto"/>
          <w:szCs w:val="24"/>
        </w:rPr>
        <w:t xml:space="preserve">постоянно </w:t>
      </w:r>
      <w:r w:rsidR="00E4600D" w:rsidRPr="00E4600D">
        <w:rPr>
          <w:rFonts w:cs="Times New Roman"/>
          <w:color w:val="auto"/>
          <w:szCs w:val="24"/>
        </w:rPr>
        <w:t>в период производ</w:t>
      </w:r>
      <w:r w:rsidR="00E4600D">
        <w:rPr>
          <w:rFonts w:cs="Times New Roman"/>
          <w:color w:val="auto"/>
          <w:szCs w:val="24"/>
        </w:rPr>
        <w:t>ства работ персоналом подрядной организации.</w:t>
      </w:r>
    </w:p>
    <w:p w:rsidR="002A7537" w:rsidRPr="00E4600D" w:rsidRDefault="002A7537" w:rsidP="00827E41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</w:t>
      </w:r>
      <w:r w:rsidRPr="002A7537">
        <w:rPr>
          <w:rFonts w:cs="Times New Roman"/>
          <w:color w:val="auto"/>
          <w:szCs w:val="24"/>
        </w:rPr>
        <w:t xml:space="preserve"> указывать заказчику</w:t>
      </w:r>
      <w:r w:rsidR="00835073">
        <w:rPr>
          <w:rFonts w:cs="Times New Roman"/>
          <w:color w:val="auto"/>
          <w:szCs w:val="24"/>
        </w:rPr>
        <w:t xml:space="preserve"> информацию с указанием</w:t>
      </w:r>
      <w:r w:rsidRPr="002A7537">
        <w:rPr>
          <w:rFonts w:cs="Times New Roman"/>
          <w:color w:val="auto"/>
          <w:szCs w:val="24"/>
        </w:rPr>
        <w:t xml:space="preserve"> </w:t>
      </w:r>
      <w:r w:rsidR="00835073">
        <w:rPr>
          <w:rFonts w:cs="Times New Roman"/>
          <w:color w:val="auto"/>
          <w:szCs w:val="24"/>
        </w:rPr>
        <w:t>должности и контактных данных</w:t>
      </w:r>
      <w:r>
        <w:rPr>
          <w:rFonts w:cs="Times New Roman"/>
          <w:color w:val="auto"/>
          <w:szCs w:val="24"/>
        </w:rPr>
        <w:t xml:space="preserve"> </w:t>
      </w:r>
      <w:r w:rsidRPr="002A7537">
        <w:rPr>
          <w:rFonts w:cs="Times New Roman"/>
          <w:color w:val="auto"/>
          <w:szCs w:val="24"/>
        </w:rPr>
        <w:t xml:space="preserve">специалиста по охране труда (лица исполняющего его обязанности, или назначенного приказом </w:t>
      </w:r>
      <w:r w:rsidR="00F6191D" w:rsidRPr="002A7537">
        <w:rPr>
          <w:rFonts w:cs="Times New Roman"/>
          <w:color w:val="auto"/>
          <w:szCs w:val="24"/>
        </w:rPr>
        <w:t>работодателя лица</w:t>
      </w:r>
      <w:r w:rsidRPr="002A7537">
        <w:rPr>
          <w:rFonts w:cs="Times New Roman"/>
          <w:color w:val="auto"/>
          <w:szCs w:val="24"/>
        </w:rPr>
        <w:t xml:space="preserve">, ответственного за обеспечение охраны труда на объекте) </w:t>
      </w:r>
      <w:r>
        <w:rPr>
          <w:rFonts w:cs="Times New Roman"/>
          <w:color w:val="auto"/>
          <w:szCs w:val="24"/>
        </w:rPr>
        <w:t xml:space="preserve">самой подрядной организации </w:t>
      </w:r>
      <w:r w:rsidRPr="002A7537">
        <w:rPr>
          <w:rFonts w:cs="Times New Roman"/>
          <w:color w:val="auto"/>
          <w:szCs w:val="24"/>
        </w:rPr>
        <w:t>и каждой субподрядной организации, выполняющей работы на территории объекта;</w:t>
      </w:r>
    </w:p>
    <w:p w:rsidR="00F74368" w:rsidRPr="00F74368" w:rsidRDefault="006A5BAA" w:rsidP="00F74368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F74368">
        <w:rPr>
          <w:rFonts w:cs="Times New Roman"/>
          <w:color w:val="auto"/>
          <w:szCs w:val="24"/>
        </w:rPr>
        <w:t>.7.</w:t>
      </w:r>
      <w:r w:rsidR="00570681">
        <w:rPr>
          <w:rFonts w:cs="Times New Roman"/>
          <w:color w:val="auto"/>
          <w:szCs w:val="24"/>
        </w:rPr>
        <w:t>2</w:t>
      </w:r>
      <w:r w:rsidR="00F74368">
        <w:rPr>
          <w:rFonts w:cs="Times New Roman"/>
          <w:color w:val="auto"/>
          <w:szCs w:val="24"/>
        </w:rPr>
        <w:t>. П</w:t>
      </w:r>
      <w:r w:rsidR="00F74368" w:rsidRPr="00F74368">
        <w:rPr>
          <w:rFonts w:cs="Times New Roman"/>
          <w:color w:val="auto"/>
          <w:szCs w:val="24"/>
        </w:rPr>
        <w:t>еред началом выполнения работ на объекте</w:t>
      </w:r>
      <w:r w:rsidR="00A16FFC">
        <w:rPr>
          <w:rFonts w:cs="Times New Roman"/>
          <w:color w:val="auto"/>
          <w:szCs w:val="24"/>
        </w:rPr>
        <w:t xml:space="preserve"> подрядная</w:t>
      </w:r>
      <w:r w:rsidR="009B5B5C">
        <w:rPr>
          <w:rFonts w:cs="Times New Roman"/>
          <w:color w:val="auto"/>
          <w:szCs w:val="24"/>
        </w:rPr>
        <w:t xml:space="preserve"> организация</w:t>
      </w:r>
      <w:r w:rsidR="00A16FFC">
        <w:rPr>
          <w:rFonts w:cs="Times New Roman"/>
          <w:color w:val="auto"/>
          <w:szCs w:val="24"/>
        </w:rPr>
        <w:t xml:space="preserve"> </w:t>
      </w:r>
      <w:r w:rsidR="003D0360">
        <w:rPr>
          <w:rFonts w:cs="Times New Roman"/>
          <w:color w:val="auto"/>
          <w:szCs w:val="24"/>
        </w:rPr>
        <w:t>обязан</w:t>
      </w:r>
      <w:r w:rsidR="009B5B5C">
        <w:rPr>
          <w:rFonts w:cs="Times New Roman"/>
          <w:color w:val="auto"/>
          <w:szCs w:val="24"/>
        </w:rPr>
        <w:t>а</w:t>
      </w:r>
      <w:r w:rsidR="00F74368">
        <w:rPr>
          <w:rFonts w:cs="Times New Roman"/>
          <w:color w:val="auto"/>
          <w:szCs w:val="24"/>
        </w:rPr>
        <w:t>:</w:t>
      </w:r>
    </w:p>
    <w:p w:rsidR="009C0459" w:rsidRPr="00975BD5" w:rsidRDefault="009C0459" w:rsidP="009C0459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>- разработать с участием субподрядчиков график выполнения совмещенных работ, обеспечивающих б</w:t>
      </w:r>
      <w:r w:rsidR="00F74368">
        <w:rPr>
          <w:rFonts w:cs="Times New Roman"/>
          <w:color w:val="auto"/>
          <w:szCs w:val="24"/>
        </w:rPr>
        <w:t>езопасные условия труда</w:t>
      </w:r>
      <w:r w:rsidRPr="00975BD5">
        <w:rPr>
          <w:rFonts w:cs="Times New Roman"/>
          <w:color w:val="auto"/>
          <w:szCs w:val="24"/>
        </w:rPr>
        <w:t>;</w:t>
      </w:r>
    </w:p>
    <w:p w:rsidR="009C0459" w:rsidRPr="00975BD5" w:rsidRDefault="009C0459" w:rsidP="009C0459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 xml:space="preserve">- организовать допуск </w:t>
      </w:r>
      <w:r w:rsidR="00F6191D" w:rsidRPr="00975BD5">
        <w:rPr>
          <w:rFonts w:cs="Times New Roman"/>
          <w:color w:val="auto"/>
          <w:szCs w:val="24"/>
        </w:rPr>
        <w:t>на территорию</w:t>
      </w:r>
      <w:r w:rsidRPr="00975BD5">
        <w:rPr>
          <w:rFonts w:cs="Times New Roman"/>
          <w:color w:val="auto"/>
          <w:szCs w:val="24"/>
        </w:rPr>
        <w:t xml:space="preserve"> строящегося объекта персонала субподрядных</w:t>
      </w:r>
      <w:r w:rsidR="00314F80">
        <w:rPr>
          <w:rFonts w:cs="Times New Roman"/>
          <w:color w:val="auto"/>
          <w:szCs w:val="24"/>
        </w:rPr>
        <w:t xml:space="preserve"> организаций.</w:t>
      </w:r>
    </w:p>
    <w:p w:rsidR="00F74368" w:rsidRPr="00975BD5" w:rsidRDefault="006A5BAA" w:rsidP="00F74368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F74368">
        <w:rPr>
          <w:rFonts w:cs="Times New Roman"/>
          <w:color w:val="auto"/>
          <w:szCs w:val="24"/>
        </w:rPr>
        <w:t>.7.</w:t>
      </w:r>
      <w:r w:rsidR="00570681">
        <w:rPr>
          <w:rFonts w:cs="Times New Roman"/>
          <w:color w:val="auto"/>
          <w:szCs w:val="24"/>
        </w:rPr>
        <w:t>3</w:t>
      </w:r>
      <w:r w:rsidR="00F74368">
        <w:rPr>
          <w:rFonts w:cs="Times New Roman"/>
          <w:color w:val="auto"/>
          <w:szCs w:val="24"/>
        </w:rPr>
        <w:t>. В течение всего периода выполнения работ на объекте</w:t>
      </w:r>
      <w:r w:rsidR="003D0360">
        <w:rPr>
          <w:rFonts w:cs="Times New Roman"/>
          <w:color w:val="auto"/>
          <w:szCs w:val="24"/>
        </w:rPr>
        <w:t xml:space="preserve"> </w:t>
      </w:r>
      <w:r w:rsidR="00D60826" w:rsidRPr="00FC54DD">
        <w:rPr>
          <w:rFonts w:cs="Times New Roman"/>
          <w:color w:val="auto"/>
          <w:szCs w:val="24"/>
        </w:rPr>
        <w:t>подрядная организация</w:t>
      </w:r>
      <w:r w:rsidR="00A167C8" w:rsidRPr="00FC54DD">
        <w:rPr>
          <w:rFonts w:cs="Times New Roman"/>
          <w:color w:val="auto"/>
          <w:szCs w:val="24"/>
        </w:rPr>
        <w:t xml:space="preserve"> </w:t>
      </w:r>
      <w:r w:rsidR="003D0360" w:rsidRPr="00FC54DD">
        <w:rPr>
          <w:rFonts w:cs="Times New Roman"/>
          <w:color w:val="auto"/>
          <w:szCs w:val="24"/>
        </w:rPr>
        <w:t>обязан</w:t>
      </w:r>
      <w:r w:rsidR="00A167C8" w:rsidRPr="00FC54DD">
        <w:rPr>
          <w:rFonts w:cs="Times New Roman"/>
          <w:color w:val="auto"/>
          <w:szCs w:val="24"/>
        </w:rPr>
        <w:t>а</w:t>
      </w:r>
      <w:r w:rsidR="00F74368" w:rsidRPr="00FC54DD">
        <w:rPr>
          <w:rFonts w:cs="Times New Roman"/>
          <w:color w:val="auto"/>
          <w:szCs w:val="24"/>
        </w:rPr>
        <w:t>:</w:t>
      </w:r>
    </w:p>
    <w:p w:rsidR="00F74368" w:rsidRPr="00975BD5" w:rsidRDefault="00F74368" w:rsidP="00F74368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 xml:space="preserve">- вести журнал учета </w:t>
      </w:r>
      <w:r w:rsidR="00570681">
        <w:rPr>
          <w:rFonts w:cs="Times New Roman"/>
          <w:color w:val="auto"/>
          <w:szCs w:val="24"/>
        </w:rPr>
        <w:t xml:space="preserve">выданных бригадам </w:t>
      </w:r>
      <w:r w:rsidRPr="00975BD5">
        <w:rPr>
          <w:rFonts w:cs="Times New Roman"/>
          <w:color w:val="auto"/>
          <w:szCs w:val="24"/>
        </w:rPr>
        <w:t>нарядов-допусков</w:t>
      </w:r>
      <w:r w:rsidR="00570681">
        <w:rPr>
          <w:rFonts w:cs="Times New Roman"/>
          <w:color w:val="auto"/>
          <w:szCs w:val="24"/>
        </w:rPr>
        <w:t xml:space="preserve"> (при работе по выданному заказчиком акту-допуску)</w:t>
      </w:r>
      <w:r w:rsidRPr="00975BD5">
        <w:rPr>
          <w:rFonts w:cs="Times New Roman"/>
          <w:color w:val="auto"/>
          <w:szCs w:val="24"/>
        </w:rPr>
        <w:t>;</w:t>
      </w:r>
    </w:p>
    <w:p w:rsidR="00835073" w:rsidRDefault="00F74368" w:rsidP="00835073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 xml:space="preserve">- обеспечить организацию и проведение работ, выполняемых своим персоналом и персоналом субподрядной организации, в соответствии с требованиями </w:t>
      </w:r>
      <w:r w:rsidR="00835073">
        <w:rPr>
          <w:rFonts w:cs="Times New Roman"/>
          <w:color w:val="auto"/>
          <w:szCs w:val="24"/>
        </w:rPr>
        <w:t xml:space="preserve">нормативно-правовых актов Российской </w:t>
      </w:r>
      <w:r w:rsidR="00F6191D">
        <w:rPr>
          <w:rFonts w:cs="Times New Roman"/>
          <w:color w:val="auto"/>
          <w:szCs w:val="24"/>
        </w:rPr>
        <w:t>Федерации и</w:t>
      </w:r>
      <w:r w:rsidR="00835073">
        <w:rPr>
          <w:rFonts w:cs="Times New Roman"/>
          <w:color w:val="auto"/>
          <w:szCs w:val="24"/>
        </w:rPr>
        <w:t xml:space="preserve"> внутренних стандартов заказчика</w:t>
      </w:r>
      <w:r w:rsidR="00835073" w:rsidRPr="00975BD5">
        <w:rPr>
          <w:rFonts w:cs="Times New Roman"/>
          <w:color w:val="auto"/>
          <w:szCs w:val="24"/>
        </w:rPr>
        <w:t xml:space="preserve"> (в зависимости от вида выполняемых работ);</w:t>
      </w:r>
    </w:p>
    <w:p w:rsidR="00F74368" w:rsidRPr="00975BD5" w:rsidRDefault="00835073" w:rsidP="00835073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обеспечить </w:t>
      </w:r>
      <w:r w:rsidRPr="002A11F2">
        <w:rPr>
          <w:rFonts w:cs="Times New Roman"/>
          <w:color w:val="auto"/>
          <w:szCs w:val="24"/>
        </w:rPr>
        <w:t xml:space="preserve">соблюдение порядка и чистоты на месте выполнения </w:t>
      </w:r>
      <w:r>
        <w:rPr>
          <w:rFonts w:cs="Times New Roman"/>
          <w:color w:val="auto"/>
          <w:szCs w:val="24"/>
        </w:rPr>
        <w:t>р</w:t>
      </w:r>
      <w:r w:rsidRPr="002A11F2">
        <w:rPr>
          <w:rFonts w:cs="Times New Roman"/>
          <w:color w:val="auto"/>
          <w:szCs w:val="24"/>
        </w:rPr>
        <w:t xml:space="preserve">абот, безопасную работу оборудования, машин и механизмов, их соответствие требованиям законодательства Российской Федерации. Ответственность за надлежащую эксплуатацию оборудования, машин и механизмов при выполнении </w:t>
      </w:r>
      <w:r>
        <w:rPr>
          <w:rFonts w:cs="Times New Roman"/>
          <w:color w:val="auto"/>
          <w:szCs w:val="24"/>
        </w:rPr>
        <w:t>р</w:t>
      </w:r>
      <w:r w:rsidRPr="002A11F2">
        <w:rPr>
          <w:rFonts w:cs="Times New Roman"/>
          <w:color w:val="auto"/>
          <w:szCs w:val="24"/>
        </w:rPr>
        <w:t xml:space="preserve">абот несет </w:t>
      </w:r>
      <w:r>
        <w:rPr>
          <w:rFonts w:cs="Times New Roman"/>
          <w:color w:val="auto"/>
          <w:szCs w:val="24"/>
        </w:rPr>
        <w:t>подрядная организация</w:t>
      </w:r>
      <w:r w:rsidR="00F74368" w:rsidRPr="00975BD5">
        <w:rPr>
          <w:rFonts w:cs="Times New Roman"/>
          <w:color w:val="auto"/>
          <w:szCs w:val="24"/>
        </w:rPr>
        <w:t>;</w:t>
      </w:r>
    </w:p>
    <w:p w:rsidR="00F74368" w:rsidRDefault="00F74368" w:rsidP="00F74368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 xml:space="preserve">- осуществлять контроль за соблюдением персоналом требований </w:t>
      </w:r>
      <w:r w:rsidR="003D0360">
        <w:rPr>
          <w:rFonts w:cs="Times New Roman"/>
          <w:color w:val="auto"/>
          <w:szCs w:val="24"/>
        </w:rPr>
        <w:t>производственной безопасности</w:t>
      </w:r>
      <w:r w:rsidRPr="00975BD5">
        <w:rPr>
          <w:rFonts w:cs="Times New Roman"/>
          <w:color w:val="auto"/>
          <w:szCs w:val="24"/>
        </w:rPr>
        <w:t>;</w:t>
      </w:r>
    </w:p>
    <w:p w:rsidR="00314F80" w:rsidRPr="00975BD5" w:rsidRDefault="00314F80" w:rsidP="00314F80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>- обеспечивать выполнение требований настоящего Стандарта, координацию действий субподрядчиков в части выполнения мероприятий по безопасности труда согласно акту – допуску и графику</w:t>
      </w:r>
      <w:r>
        <w:rPr>
          <w:rFonts w:cs="Times New Roman"/>
          <w:color w:val="auto"/>
          <w:szCs w:val="24"/>
        </w:rPr>
        <w:t xml:space="preserve"> выполнения совмещенных работ;</w:t>
      </w:r>
    </w:p>
    <w:p w:rsidR="00F74368" w:rsidRPr="00975BD5" w:rsidRDefault="00F74368" w:rsidP="00F74368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 xml:space="preserve">- останавливать производство работ, если выявлены </w:t>
      </w:r>
      <w:r w:rsidR="003D0360">
        <w:rPr>
          <w:rFonts w:cs="Times New Roman"/>
          <w:color w:val="auto"/>
          <w:szCs w:val="24"/>
        </w:rPr>
        <w:t xml:space="preserve">грубые </w:t>
      </w:r>
      <w:r w:rsidRPr="00975BD5">
        <w:rPr>
          <w:rFonts w:cs="Times New Roman"/>
          <w:color w:val="auto"/>
          <w:szCs w:val="24"/>
        </w:rPr>
        <w:t>нарушения</w:t>
      </w:r>
      <w:r w:rsidR="003D0360">
        <w:rPr>
          <w:rFonts w:cs="Times New Roman"/>
          <w:color w:val="auto"/>
          <w:szCs w:val="24"/>
        </w:rPr>
        <w:t xml:space="preserve"> требований производственной безопасности</w:t>
      </w:r>
      <w:r w:rsidRPr="00975BD5">
        <w:rPr>
          <w:rFonts w:cs="Times New Roman"/>
          <w:color w:val="auto"/>
          <w:szCs w:val="24"/>
        </w:rPr>
        <w:t>;</w:t>
      </w:r>
    </w:p>
    <w:p w:rsidR="00F74368" w:rsidRPr="00975BD5" w:rsidRDefault="00F74368" w:rsidP="00F74368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lastRenderedPageBreak/>
        <w:t xml:space="preserve">- допускать к месту проведения работ представителей </w:t>
      </w:r>
      <w:r w:rsidR="003D0360">
        <w:rPr>
          <w:rFonts w:cs="Times New Roman"/>
          <w:color w:val="auto"/>
          <w:szCs w:val="24"/>
        </w:rPr>
        <w:t>з</w:t>
      </w:r>
      <w:r w:rsidRPr="00975BD5">
        <w:rPr>
          <w:rFonts w:cs="Times New Roman"/>
          <w:color w:val="auto"/>
          <w:szCs w:val="24"/>
        </w:rPr>
        <w:t>аказчика</w:t>
      </w:r>
      <w:r w:rsidR="003D0360" w:rsidRPr="003D0360">
        <w:rPr>
          <w:rFonts w:cs="Times New Roman"/>
          <w:color w:val="auto"/>
          <w:szCs w:val="24"/>
        </w:rPr>
        <w:t xml:space="preserve"> </w:t>
      </w:r>
      <w:r w:rsidR="003D0360" w:rsidRPr="00975BD5">
        <w:rPr>
          <w:rFonts w:cs="Times New Roman"/>
          <w:color w:val="auto"/>
          <w:szCs w:val="24"/>
        </w:rPr>
        <w:t xml:space="preserve">для </w:t>
      </w:r>
      <w:r w:rsidR="00F6191D" w:rsidRPr="00975BD5">
        <w:rPr>
          <w:rFonts w:cs="Times New Roman"/>
          <w:color w:val="auto"/>
          <w:szCs w:val="24"/>
        </w:rPr>
        <w:t>осуществления контрольных</w:t>
      </w:r>
      <w:r w:rsidR="003D0360">
        <w:rPr>
          <w:rFonts w:cs="Times New Roman"/>
          <w:color w:val="auto"/>
          <w:szCs w:val="24"/>
        </w:rPr>
        <w:t xml:space="preserve"> мероприятий</w:t>
      </w:r>
      <w:r w:rsidR="003D0360" w:rsidRPr="00975BD5">
        <w:rPr>
          <w:rFonts w:cs="Times New Roman"/>
          <w:color w:val="auto"/>
          <w:szCs w:val="24"/>
        </w:rPr>
        <w:t xml:space="preserve"> и проверок</w:t>
      </w:r>
      <w:r w:rsidR="003D0360">
        <w:rPr>
          <w:rFonts w:cs="Times New Roman"/>
          <w:color w:val="auto"/>
          <w:szCs w:val="24"/>
        </w:rPr>
        <w:t xml:space="preserve"> соблюдения требований производственной безопасности</w:t>
      </w:r>
      <w:r w:rsidRPr="00975BD5">
        <w:rPr>
          <w:rFonts w:cs="Times New Roman"/>
          <w:color w:val="auto"/>
          <w:szCs w:val="24"/>
        </w:rPr>
        <w:t xml:space="preserve"> и выполнять их обоснованные требования;</w:t>
      </w:r>
    </w:p>
    <w:p w:rsidR="00F74368" w:rsidRPr="00975BD5" w:rsidRDefault="00F74368" w:rsidP="00F74368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 xml:space="preserve">- </w:t>
      </w:r>
      <w:r w:rsidR="003D0360" w:rsidRPr="00975BD5">
        <w:rPr>
          <w:rFonts w:cs="Times New Roman"/>
          <w:color w:val="auto"/>
          <w:szCs w:val="24"/>
        </w:rPr>
        <w:t xml:space="preserve">соблюдать требования безопасности </w:t>
      </w:r>
      <w:r w:rsidRPr="00975BD5">
        <w:rPr>
          <w:rFonts w:cs="Times New Roman"/>
          <w:color w:val="auto"/>
          <w:szCs w:val="24"/>
        </w:rPr>
        <w:t xml:space="preserve">при перемещении по территории </w:t>
      </w:r>
      <w:r w:rsidR="003D0360">
        <w:rPr>
          <w:rFonts w:cs="Times New Roman"/>
          <w:color w:val="auto"/>
          <w:szCs w:val="24"/>
        </w:rPr>
        <w:t>энерго</w:t>
      </w:r>
      <w:r w:rsidRPr="00975BD5">
        <w:rPr>
          <w:rFonts w:cs="Times New Roman"/>
          <w:color w:val="auto"/>
          <w:szCs w:val="24"/>
        </w:rPr>
        <w:t>объекта;</w:t>
      </w:r>
    </w:p>
    <w:p w:rsidR="00F74368" w:rsidRPr="00975BD5" w:rsidRDefault="00F74368" w:rsidP="00F74368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>- обеспечить персонал, выполняющий работы, исправн</w:t>
      </w:r>
      <w:r w:rsidR="00952239">
        <w:rPr>
          <w:rFonts w:cs="Times New Roman"/>
          <w:color w:val="auto"/>
          <w:szCs w:val="24"/>
        </w:rPr>
        <w:t>ым</w:t>
      </w:r>
      <w:r w:rsidRPr="00975BD5">
        <w:rPr>
          <w:rFonts w:cs="Times New Roman"/>
          <w:color w:val="auto"/>
          <w:szCs w:val="24"/>
        </w:rPr>
        <w:t xml:space="preserve"> </w:t>
      </w:r>
      <w:r w:rsidR="00952239">
        <w:rPr>
          <w:rFonts w:cs="Times New Roman"/>
          <w:color w:val="auto"/>
          <w:szCs w:val="24"/>
        </w:rPr>
        <w:t xml:space="preserve">оборудованием, </w:t>
      </w:r>
      <w:r w:rsidRPr="00975BD5">
        <w:rPr>
          <w:rFonts w:cs="Times New Roman"/>
          <w:color w:val="auto"/>
          <w:szCs w:val="24"/>
        </w:rPr>
        <w:t>инструмент</w:t>
      </w:r>
      <w:r w:rsidR="00952239">
        <w:rPr>
          <w:rFonts w:cs="Times New Roman"/>
          <w:color w:val="auto"/>
          <w:szCs w:val="24"/>
        </w:rPr>
        <w:t>ом</w:t>
      </w:r>
      <w:r w:rsidRPr="00975BD5">
        <w:rPr>
          <w:rFonts w:cs="Times New Roman"/>
          <w:color w:val="auto"/>
          <w:szCs w:val="24"/>
        </w:rPr>
        <w:t xml:space="preserve"> и </w:t>
      </w:r>
      <w:r w:rsidR="00952239">
        <w:rPr>
          <w:rFonts w:cs="Times New Roman"/>
          <w:color w:val="auto"/>
          <w:szCs w:val="24"/>
        </w:rPr>
        <w:t>приспособлениями</w:t>
      </w:r>
      <w:r w:rsidRPr="00975BD5">
        <w:rPr>
          <w:rFonts w:cs="Times New Roman"/>
          <w:color w:val="auto"/>
          <w:szCs w:val="24"/>
        </w:rPr>
        <w:t>;</w:t>
      </w:r>
    </w:p>
    <w:p w:rsidR="00F74368" w:rsidRPr="00975BD5" w:rsidRDefault="00D26848" w:rsidP="00F74368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ограждать</w:t>
      </w:r>
      <w:r w:rsidR="00F74368" w:rsidRPr="00975BD5">
        <w:rPr>
          <w:rFonts w:cs="Times New Roman"/>
          <w:color w:val="auto"/>
          <w:szCs w:val="24"/>
        </w:rPr>
        <w:t xml:space="preserve"> рабочие места сигнальными</w:t>
      </w:r>
      <w:r>
        <w:rPr>
          <w:rFonts w:cs="Times New Roman"/>
          <w:color w:val="auto"/>
          <w:szCs w:val="24"/>
        </w:rPr>
        <w:t xml:space="preserve"> </w:t>
      </w:r>
      <w:r w:rsidRPr="00975BD5">
        <w:rPr>
          <w:rFonts w:cs="Times New Roman"/>
          <w:color w:val="auto"/>
          <w:szCs w:val="24"/>
        </w:rPr>
        <w:t xml:space="preserve">ограждениями </w:t>
      </w:r>
      <w:r>
        <w:rPr>
          <w:rFonts w:cs="Times New Roman"/>
          <w:color w:val="auto"/>
          <w:szCs w:val="24"/>
        </w:rPr>
        <w:t>с вывешиванием соответствующих плакатов</w:t>
      </w:r>
      <w:r w:rsidR="00F74368" w:rsidRPr="00975BD5">
        <w:rPr>
          <w:rFonts w:cs="Times New Roman"/>
          <w:color w:val="auto"/>
          <w:szCs w:val="24"/>
        </w:rPr>
        <w:t xml:space="preserve"> согласно требованиям СНиП, ГОСТ.</w:t>
      </w:r>
    </w:p>
    <w:p w:rsidR="00F74368" w:rsidRDefault="006A5BAA" w:rsidP="00F74368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314F80">
        <w:rPr>
          <w:rFonts w:cs="Times New Roman"/>
          <w:color w:val="auto"/>
          <w:szCs w:val="24"/>
        </w:rPr>
        <w:t>.7.</w:t>
      </w:r>
      <w:r w:rsidR="00DC0779">
        <w:rPr>
          <w:rFonts w:cs="Times New Roman"/>
          <w:color w:val="auto"/>
          <w:szCs w:val="24"/>
        </w:rPr>
        <w:t>4</w:t>
      </w:r>
      <w:r w:rsidR="00314F80">
        <w:rPr>
          <w:rFonts w:cs="Times New Roman"/>
          <w:color w:val="auto"/>
          <w:szCs w:val="24"/>
        </w:rPr>
        <w:t>.</w:t>
      </w:r>
      <w:r w:rsidR="00835073">
        <w:rPr>
          <w:rFonts w:cs="Times New Roman"/>
          <w:color w:val="auto"/>
          <w:szCs w:val="24"/>
        </w:rPr>
        <w:t xml:space="preserve">  Отклонения от проекта</w:t>
      </w:r>
      <w:r w:rsidR="00F74368" w:rsidRPr="00975BD5">
        <w:rPr>
          <w:rFonts w:cs="Times New Roman"/>
          <w:color w:val="auto"/>
          <w:szCs w:val="24"/>
        </w:rPr>
        <w:t xml:space="preserve"> производства работ без предварительного согласовани</w:t>
      </w:r>
      <w:r w:rsidR="00314F80">
        <w:rPr>
          <w:rFonts w:cs="Times New Roman"/>
          <w:color w:val="auto"/>
          <w:szCs w:val="24"/>
        </w:rPr>
        <w:t>я с представителем организации з</w:t>
      </w:r>
      <w:r w:rsidR="00F74368" w:rsidRPr="00975BD5">
        <w:rPr>
          <w:rFonts w:cs="Times New Roman"/>
          <w:color w:val="auto"/>
          <w:szCs w:val="24"/>
        </w:rPr>
        <w:t>аказчика не допускаются, за исключением</w:t>
      </w:r>
      <w:r w:rsidR="00F74368" w:rsidRPr="00484B21">
        <w:rPr>
          <w:rFonts w:cs="Times New Roman"/>
          <w:color w:val="FF0000"/>
          <w:szCs w:val="24"/>
        </w:rPr>
        <w:t xml:space="preserve"> </w:t>
      </w:r>
      <w:r w:rsidR="00F74368" w:rsidRPr="00975BD5">
        <w:rPr>
          <w:rFonts w:cs="Times New Roman"/>
          <w:color w:val="auto"/>
          <w:szCs w:val="24"/>
        </w:rPr>
        <w:t xml:space="preserve">случаев, когда необходимо предпринять безотлагательные действия для предотвращения или локализации </w:t>
      </w:r>
      <w:proofErr w:type="gramStart"/>
      <w:r w:rsidR="00A167C8">
        <w:rPr>
          <w:rFonts w:cs="Times New Roman"/>
          <w:color w:val="auto"/>
          <w:szCs w:val="24"/>
        </w:rPr>
        <w:t>аварии</w:t>
      </w:r>
      <w:proofErr w:type="gramEnd"/>
      <w:r w:rsidR="00DC0779">
        <w:rPr>
          <w:rFonts w:cs="Times New Roman"/>
          <w:color w:val="auto"/>
          <w:szCs w:val="24"/>
        </w:rPr>
        <w:t xml:space="preserve"> или </w:t>
      </w:r>
      <w:r w:rsidR="00F74368" w:rsidRPr="00975BD5">
        <w:rPr>
          <w:rFonts w:cs="Times New Roman"/>
          <w:color w:val="auto"/>
          <w:szCs w:val="24"/>
        </w:rPr>
        <w:t>чрезвычайной ситуации</w:t>
      </w:r>
      <w:r w:rsidR="00DC0779">
        <w:rPr>
          <w:rFonts w:cs="Times New Roman"/>
          <w:color w:val="auto"/>
          <w:szCs w:val="24"/>
        </w:rPr>
        <w:t>.</w:t>
      </w:r>
    </w:p>
    <w:p w:rsidR="009C0459" w:rsidRPr="00975BD5" w:rsidRDefault="006A5BAA" w:rsidP="003D5427">
      <w:pPr>
        <w:tabs>
          <w:tab w:val="left" w:pos="142"/>
          <w:tab w:val="left" w:pos="1134"/>
        </w:tabs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3</w:t>
      </w:r>
      <w:r w:rsidR="00F74368">
        <w:rPr>
          <w:rFonts w:cs="Times New Roman"/>
          <w:color w:val="auto"/>
          <w:szCs w:val="24"/>
        </w:rPr>
        <w:t>.7.</w:t>
      </w:r>
      <w:r w:rsidR="00DC0779">
        <w:rPr>
          <w:rFonts w:cs="Times New Roman"/>
          <w:color w:val="auto"/>
          <w:szCs w:val="24"/>
        </w:rPr>
        <w:t>5</w:t>
      </w:r>
      <w:r w:rsidR="009C0459" w:rsidRPr="00975BD5">
        <w:rPr>
          <w:rFonts w:cs="Times New Roman"/>
          <w:color w:val="auto"/>
          <w:szCs w:val="24"/>
        </w:rPr>
        <w:t xml:space="preserve">.   Заказчик обязан: </w:t>
      </w:r>
    </w:p>
    <w:p w:rsidR="009C0459" w:rsidRPr="00975BD5" w:rsidRDefault="009C0459" w:rsidP="009C0459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>- вести журнал учета актов-допусков, выдаваемых подрядным организациям;</w:t>
      </w:r>
    </w:p>
    <w:p w:rsidR="00835073" w:rsidRDefault="009C0459" w:rsidP="009C0459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 xml:space="preserve">- </w:t>
      </w:r>
      <w:r w:rsidR="00DC0779">
        <w:rPr>
          <w:rFonts w:cs="Times New Roman"/>
          <w:color w:val="auto"/>
          <w:szCs w:val="24"/>
        </w:rPr>
        <w:t xml:space="preserve">получать от подрядчика и фиксировать </w:t>
      </w:r>
      <w:r w:rsidR="00DC0779" w:rsidRPr="00DC0779">
        <w:rPr>
          <w:rFonts w:cs="Times New Roman"/>
          <w:color w:val="auto"/>
          <w:szCs w:val="24"/>
        </w:rPr>
        <w:t xml:space="preserve">должность и контактные данные специалиста по охране труда (лица исполняющего его обязанности, или назначенного приказом </w:t>
      </w:r>
      <w:r w:rsidR="00F6191D" w:rsidRPr="00DC0779">
        <w:rPr>
          <w:rFonts w:cs="Times New Roman"/>
          <w:color w:val="auto"/>
          <w:szCs w:val="24"/>
        </w:rPr>
        <w:t>работодателя лица</w:t>
      </w:r>
      <w:r w:rsidR="00DC0779" w:rsidRPr="00DC0779">
        <w:rPr>
          <w:rFonts w:cs="Times New Roman"/>
          <w:color w:val="auto"/>
          <w:szCs w:val="24"/>
        </w:rPr>
        <w:t>, ответственного за обеспечение охраны труда на объекте) самой подрядной организации и каждой субподрядной организации, выполняющей работы на территории объекта</w:t>
      </w:r>
      <w:r w:rsidR="00835073">
        <w:rPr>
          <w:rFonts w:cs="Times New Roman"/>
          <w:color w:val="auto"/>
          <w:szCs w:val="24"/>
        </w:rPr>
        <w:t>;</w:t>
      </w:r>
    </w:p>
    <w:p w:rsidR="00835073" w:rsidRDefault="009C0459" w:rsidP="00835073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 xml:space="preserve"> </w:t>
      </w:r>
      <w:r w:rsidR="00835073">
        <w:rPr>
          <w:rFonts w:cs="Times New Roman"/>
          <w:color w:val="auto"/>
          <w:szCs w:val="24"/>
        </w:rPr>
        <w:t>- вести учет подрядных и субподрядных организаций допущенных к выполнению работ на территории энергообъекта;</w:t>
      </w:r>
    </w:p>
    <w:p w:rsidR="00835073" w:rsidRPr="00DB0DD3" w:rsidRDefault="00835073" w:rsidP="00835073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</w:t>
      </w:r>
      <w:r w:rsidRPr="00DB0DD3">
        <w:rPr>
          <w:rFonts w:cs="Times New Roman"/>
          <w:color w:val="auto"/>
          <w:szCs w:val="24"/>
        </w:rPr>
        <w:t>предостав</w:t>
      </w:r>
      <w:r>
        <w:rPr>
          <w:rFonts w:cs="Times New Roman"/>
          <w:color w:val="auto"/>
          <w:szCs w:val="24"/>
        </w:rPr>
        <w:t>ить</w:t>
      </w:r>
      <w:r w:rsidRPr="00DB0DD3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подрядной организации</w:t>
      </w:r>
      <w:r w:rsidRPr="00DB0DD3">
        <w:rPr>
          <w:rFonts w:cs="Times New Roman"/>
          <w:color w:val="auto"/>
          <w:szCs w:val="24"/>
        </w:rPr>
        <w:t xml:space="preserve"> для ознакомления копии стандартов </w:t>
      </w:r>
      <w:r>
        <w:rPr>
          <w:rFonts w:cs="Times New Roman"/>
          <w:color w:val="auto"/>
          <w:szCs w:val="24"/>
        </w:rPr>
        <w:t>з</w:t>
      </w:r>
      <w:r w:rsidRPr="00DB0DD3">
        <w:rPr>
          <w:rFonts w:cs="Times New Roman"/>
          <w:color w:val="auto"/>
          <w:szCs w:val="24"/>
        </w:rPr>
        <w:t xml:space="preserve">аказчика в сфере </w:t>
      </w:r>
      <w:r>
        <w:rPr>
          <w:rFonts w:cs="Times New Roman"/>
          <w:color w:val="auto"/>
          <w:szCs w:val="24"/>
        </w:rPr>
        <w:t>производственной безопасности</w:t>
      </w:r>
      <w:r w:rsidRPr="00DB0DD3">
        <w:rPr>
          <w:rFonts w:cs="Times New Roman"/>
          <w:color w:val="auto"/>
          <w:szCs w:val="24"/>
        </w:rPr>
        <w:t>;</w:t>
      </w:r>
    </w:p>
    <w:p w:rsidR="004A099C" w:rsidRDefault="004A099C" w:rsidP="0027691F">
      <w:pPr>
        <w:tabs>
          <w:tab w:val="left" w:pos="142"/>
          <w:tab w:val="left" w:pos="1134"/>
        </w:tabs>
        <w:ind w:firstLine="85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Заказчик имеет право:</w:t>
      </w:r>
    </w:p>
    <w:p w:rsidR="004A099C" w:rsidRDefault="009C0459" w:rsidP="004A099C">
      <w:pPr>
        <w:tabs>
          <w:tab w:val="left" w:pos="142"/>
          <w:tab w:val="left" w:pos="426"/>
          <w:tab w:val="left" w:pos="851"/>
        </w:tabs>
        <w:ind w:firstLine="284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 xml:space="preserve">       </w:t>
      </w:r>
      <w:r w:rsidR="005D1D27">
        <w:rPr>
          <w:rFonts w:cs="Times New Roman"/>
          <w:color w:val="auto"/>
          <w:szCs w:val="24"/>
        </w:rPr>
        <w:t xml:space="preserve">- не допускать для </w:t>
      </w:r>
      <w:r w:rsidR="005D1D27" w:rsidRPr="005D1D27">
        <w:rPr>
          <w:rFonts w:cs="Times New Roman"/>
          <w:color w:val="auto"/>
          <w:szCs w:val="24"/>
        </w:rPr>
        <w:t>п</w:t>
      </w:r>
      <w:r w:rsidR="005D1D27">
        <w:rPr>
          <w:rFonts w:cs="Times New Roman"/>
          <w:color w:val="auto"/>
          <w:szCs w:val="24"/>
        </w:rPr>
        <w:t>роизводства работ на выделенную по акту-допуску территорию</w:t>
      </w:r>
      <w:r w:rsidR="005D1D27" w:rsidRPr="005D1D27">
        <w:rPr>
          <w:rFonts w:cs="Times New Roman"/>
          <w:color w:val="auto"/>
          <w:szCs w:val="24"/>
        </w:rPr>
        <w:t xml:space="preserve"> </w:t>
      </w:r>
      <w:r w:rsidR="005D1D27" w:rsidRPr="00975BD5">
        <w:rPr>
          <w:rFonts w:cs="Times New Roman"/>
          <w:color w:val="auto"/>
          <w:szCs w:val="24"/>
        </w:rPr>
        <w:t>работников подрядных (субподрядных) организаций без средств индивидуальной защиты</w:t>
      </w:r>
      <w:r w:rsidR="005D1D27">
        <w:rPr>
          <w:rFonts w:cs="Times New Roman"/>
          <w:color w:val="auto"/>
          <w:szCs w:val="24"/>
        </w:rPr>
        <w:t>;</w:t>
      </w:r>
    </w:p>
    <w:p w:rsidR="00835073" w:rsidRDefault="00835073" w:rsidP="00835073">
      <w:pPr>
        <w:tabs>
          <w:tab w:val="left" w:pos="142"/>
          <w:tab w:val="left" w:pos="1134"/>
        </w:tabs>
        <w:ind w:firstLine="709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 xml:space="preserve">- </w:t>
      </w:r>
      <w:r w:rsidRPr="00DB0DD3">
        <w:rPr>
          <w:rFonts w:cs="Times New Roman"/>
          <w:color w:val="auto"/>
          <w:szCs w:val="24"/>
        </w:rPr>
        <w:t xml:space="preserve">в любое время проводить проверку соблюдения персоналом </w:t>
      </w:r>
      <w:r>
        <w:rPr>
          <w:rFonts w:cs="Times New Roman"/>
          <w:color w:val="auto"/>
          <w:szCs w:val="24"/>
        </w:rPr>
        <w:t>подрядной организации</w:t>
      </w:r>
      <w:r w:rsidRPr="00DB0DD3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требований производственной безопасности</w:t>
      </w:r>
      <w:r w:rsidRPr="00DB0DD3">
        <w:rPr>
          <w:rFonts w:cs="Times New Roman"/>
          <w:color w:val="auto"/>
          <w:szCs w:val="24"/>
        </w:rPr>
        <w:t xml:space="preserve">, чтобы быть уверенным в существовании безопасных условий, а также для выработки рекомендаций в отношении таковых. Ни проведение проверок, ни отсутствие таких проверок, ни отсутствие рекомендаций </w:t>
      </w:r>
      <w:r>
        <w:rPr>
          <w:rFonts w:cs="Times New Roman"/>
          <w:color w:val="auto"/>
          <w:szCs w:val="24"/>
        </w:rPr>
        <w:t>з</w:t>
      </w:r>
      <w:r w:rsidRPr="00DB0DD3">
        <w:rPr>
          <w:rFonts w:cs="Times New Roman"/>
          <w:color w:val="auto"/>
          <w:szCs w:val="24"/>
        </w:rPr>
        <w:t xml:space="preserve">аказчика не освобождает </w:t>
      </w:r>
      <w:r>
        <w:rPr>
          <w:rFonts w:cs="Times New Roman"/>
          <w:color w:val="auto"/>
          <w:szCs w:val="24"/>
        </w:rPr>
        <w:t>подрядную организацию</w:t>
      </w:r>
      <w:r w:rsidRPr="00DB0DD3">
        <w:rPr>
          <w:rFonts w:cs="Times New Roman"/>
          <w:color w:val="auto"/>
          <w:szCs w:val="24"/>
        </w:rPr>
        <w:t xml:space="preserve"> от ответственности за соблюдение его персоналом требований </w:t>
      </w:r>
      <w:r>
        <w:rPr>
          <w:rFonts w:cs="Times New Roman"/>
          <w:color w:val="auto"/>
          <w:szCs w:val="24"/>
        </w:rPr>
        <w:t>правил безопасности</w:t>
      </w:r>
      <w:r w:rsidRPr="00DB0DD3">
        <w:rPr>
          <w:rFonts w:cs="Times New Roman"/>
          <w:color w:val="auto"/>
          <w:szCs w:val="24"/>
        </w:rPr>
        <w:t xml:space="preserve">. </w:t>
      </w:r>
    </w:p>
    <w:p w:rsidR="00835073" w:rsidRDefault="00835073" w:rsidP="00835073">
      <w:pPr>
        <w:tabs>
          <w:tab w:val="left" w:pos="142"/>
          <w:tab w:val="left" w:pos="426"/>
          <w:tab w:val="left" w:pos="851"/>
        </w:tabs>
        <w:ind w:firstLine="284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</w:t>
      </w:r>
      <w:r w:rsidRPr="00DB0DD3">
        <w:rPr>
          <w:rFonts w:cs="Times New Roman"/>
          <w:color w:val="auto"/>
          <w:szCs w:val="24"/>
        </w:rPr>
        <w:t xml:space="preserve">в любое время в ходе выполнения </w:t>
      </w:r>
      <w:r>
        <w:rPr>
          <w:rFonts w:cs="Times New Roman"/>
          <w:color w:val="auto"/>
          <w:szCs w:val="24"/>
        </w:rPr>
        <w:t>работ</w:t>
      </w:r>
      <w:r w:rsidRPr="00DB0DD3">
        <w:rPr>
          <w:rFonts w:cs="Times New Roman"/>
          <w:color w:val="auto"/>
          <w:szCs w:val="24"/>
        </w:rPr>
        <w:t xml:space="preserve"> запрашивать от </w:t>
      </w:r>
      <w:r>
        <w:rPr>
          <w:rFonts w:cs="Times New Roman"/>
          <w:color w:val="auto"/>
          <w:szCs w:val="24"/>
        </w:rPr>
        <w:t>подрядной организации</w:t>
      </w:r>
      <w:r w:rsidRPr="00DB0DD3">
        <w:rPr>
          <w:rFonts w:cs="Times New Roman"/>
          <w:color w:val="auto"/>
          <w:szCs w:val="24"/>
        </w:rPr>
        <w:t xml:space="preserve"> действующие документы о квалификации персонала, сертификаты, документы, подтверждающие качество машин, оборудования, механизмов, материалов, используемых при проведении </w:t>
      </w:r>
      <w:r>
        <w:rPr>
          <w:rFonts w:cs="Times New Roman"/>
          <w:color w:val="auto"/>
          <w:szCs w:val="24"/>
        </w:rPr>
        <w:t>р</w:t>
      </w:r>
      <w:r w:rsidRPr="00DB0DD3">
        <w:rPr>
          <w:rFonts w:cs="Times New Roman"/>
          <w:color w:val="auto"/>
          <w:szCs w:val="24"/>
        </w:rPr>
        <w:t xml:space="preserve">абот, разрешения на применение технических устройств (если применимо) и другие документы, предусмотренные законодательством Российской Федерации для целей допуска персонала, машин, оборудования, механизмов, материалов для производства </w:t>
      </w:r>
      <w:r>
        <w:rPr>
          <w:rFonts w:cs="Times New Roman"/>
          <w:color w:val="auto"/>
          <w:szCs w:val="24"/>
        </w:rPr>
        <w:t>на территории энергообъекта;</w:t>
      </w:r>
    </w:p>
    <w:p w:rsidR="004A099C" w:rsidRDefault="004A099C" w:rsidP="004A099C">
      <w:pPr>
        <w:tabs>
          <w:tab w:val="left" w:pos="142"/>
          <w:tab w:val="left" w:pos="1134"/>
        </w:tabs>
        <w:ind w:firstLine="709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 xml:space="preserve">- останавливать ведение работ при выявлении случаев </w:t>
      </w:r>
      <w:r>
        <w:rPr>
          <w:rFonts w:cs="Times New Roman"/>
          <w:color w:val="auto"/>
          <w:szCs w:val="24"/>
        </w:rPr>
        <w:t xml:space="preserve">грубого </w:t>
      </w:r>
      <w:r w:rsidRPr="00975BD5">
        <w:rPr>
          <w:rFonts w:cs="Times New Roman"/>
          <w:color w:val="auto"/>
          <w:szCs w:val="24"/>
        </w:rPr>
        <w:t xml:space="preserve">нарушения правил </w:t>
      </w:r>
      <w:r>
        <w:rPr>
          <w:rFonts w:cs="Times New Roman"/>
          <w:color w:val="auto"/>
          <w:szCs w:val="24"/>
        </w:rPr>
        <w:t xml:space="preserve">производственной </w:t>
      </w:r>
      <w:r w:rsidRPr="00975BD5">
        <w:rPr>
          <w:rFonts w:cs="Times New Roman"/>
          <w:color w:val="auto"/>
          <w:szCs w:val="24"/>
        </w:rPr>
        <w:t xml:space="preserve">безопасности до устранения выявленных замечаний; </w:t>
      </w:r>
    </w:p>
    <w:p w:rsidR="004A099C" w:rsidRDefault="004A099C" w:rsidP="004A099C">
      <w:pPr>
        <w:tabs>
          <w:tab w:val="left" w:pos="142"/>
          <w:tab w:val="left" w:pos="1134"/>
        </w:tabs>
        <w:ind w:firstLine="709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lastRenderedPageBreak/>
        <w:t>- ставить в известность руководство подрядной организации о каждом выявленном нарушении требований безопасности для принятия им мер по устранению и предупреждению подобных нарушений;</w:t>
      </w:r>
    </w:p>
    <w:p w:rsidR="009B5B5C" w:rsidRDefault="009B5B5C" w:rsidP="004A099C">
      <w:pPr>
        <w:tabs>
          <w:tab w:val="left" w:pos="142"/>
          <w:tab w:val="left" w:pos="1134"/>
        </w:tabs>
        <w:ind w:firstLine="709"/>
        <w:rPr>
          <w:rFonts w:cs="Times New Roman"/>
          <w:color w:val="auto"/>
          <w:szCs w:val="24"/>
        </w:rPr>
      </w:pPr>
      <w:r w:rsidRPr="009B5B5C">
        <w:rPr>
          <w:rFonts w:cs="Times New Roman"/>
          <w:color w:val="auto"/>
          <w:szCs w:val="24"/>
        </w:rPr>
        <w:t>- требовать от руководства подрядной организации принятия им мер по устранению выявленных нарушений и предупреждению повторений;</w:t>
      </w:r>
    </w:p>
    <w:p w:rsidR="004A099C" w:rsidRPr="00975BD5" w:rsidRDefault="004A099C" w:rsidP="004A099C">
      <w:pPr>
        <w:tabs>
          <w:tab w:val="left" w:pos="142"/>
          <w:tab w:val="left" w:pos="1134"/>
        </w:tabs>
        <w:ind w:firstLine="709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>- предъявлять штрафные санкции</w:t>
      </w:r>
      <w:r>
        <w:rPr>
          <w:rFonts w:cs="Times New Roman"/>
          <w:color w:val="auto"/>
          <w:szCs w:val="24"/>
        </w:rPr>
        <w:t xml:space="preserve"> при выявлении случаев грубого нарушения требований производственной безопасности</w:t>
      </w:r>
      <w:r w:rsidRPr="00975BD5">
        <w:rPr>
          <w:rFonts w:cs="Times New Roman"/>
          <w:color w:val="auto"/>
          <w:szCs w:val="24"/>
        </w:rPr>
        <w:t>;</w:t>
      </w:r>
    </w:p>
    <w:p w:rsidR="00925C05" w:rsidRDefault="00925C05" w:rsidP="00925C05">
      <w:pPr>
        <w:tabs>
          <w:tab w:val="left" w:pos="142"/>
          <w:tab w:val="left" w:pos="1134"/>
        </w:tabs>
        <w:ind w:firstLine="709"/>
        <w:rPr>
          <w:rFonts w:cs="Times New Roman"/>
          <w:color w:val="auto"/>
          <w:szCs w:val="24"/>
        </w:rPr>
      </w:pPr>
      <w:r w:rsidRPr="00975BD5">
        <w:rPr>
          <w:rFonts w:cs="Times New Roman"/>
          <w:color w:val="auto"/>
          <w:szCs w:val="24"/>
        </w:rPr>
        <w:t>- расторгнуть договор подряда в случае неоднократных нарушений требований про</w:t>
      </w:r>
      <w:r>
        <w:rPr>
          <w:rFonts w:cs="Times New Roman"/>
          <w:color w:val="auto"/>
          <w:szCs w:val="24"/>
        </w:rPr>
        <w:t>изводственной безопасности</w:t>
      </w:r>
      <w:r w:rsidRPr="00975BD5">
        <w:rPr>
          <w:rFonts w:cs="Times New Roman"/>
          <w:color w:val="auto"/>
          <w:szCs w:val="24"/>
        </w:rPr>
        <w:t xml:space="preserve"> работниками подрядной организации и непринятия </w:t>
      </w:r>
      <w:r>
        <w:rPr>
          <w:rFonts w:cs="Times New Roman"/>
          <w:color w:val="auto"/>
          <w:szCs w:val="24"/>
        </w:rPr>
        <w:t xml:space="preserve">руководством подрядной организации </w:t>
      </w:r>
      <w:r w:rsidRPr="00975BD5">
        <w:rPr>
          <w:rFonts w:cs="Times New Roman"/>
          <w:color w:val="auto"/>
          <w:szCs w:val="24"/>
        </w:rPr>
        <w:t>мер по устранению и предупреждению ранее выявленных нарушений</w:t>
      </w:r>
      <w:r>
        <w:rPr>
          <w:rFonts w:cs="Times New Roman"/>
          <w:color w:val="auto"/>
          <w:szCs w:val="24"/>
        </w:rPr>
        <w:t>.</w:t>
      </w:r>
      <w:r w:rsidRPr="00975BD5">
        <w:rPr>
          <w:rFonts w:cs="Times New Roman"/>
          <w:color w:val="auto"/>
          <w:szCs w:val="24"/>
        </w:rPr>
        <w:t xml:space="preserve">  </w:t>
      </w:r>
    </w:p>
    <w:p w:rsidR="00A9486B" w:rsidRDefault="00A9486B" w:rsidP="00925C05">
      <w:pPr>
        <w:tabs>
          <w:tab w:val="left" w:pos="142"/>
          <w:tab w:val="left" w:pos="1134"/>
        </w:tabs>
        <w:ind w:firstLine="709"/>
        <w:rPr>
          <w:rFonts w:cs="Times New Roman"/>
          <w:color w:val="auto"/>
          <w:szCs w:val="24"/>
        </w:rPr>
      </w:pPr>
    </w:p>
    <w:p w:rsidR="00587C0C" w:rsidRPr="00436F92" w:rsidRDefault="006A5BAA" w:rsidP="00056D02">
      <w:pPr>
        <w:spacing w:before="60" w:after="60"/>
        <w:ind w:left="426" w:hanging="1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3</w:t>
      </w:r>
      <w:r w:rsidR="00314F80">
        <w:rPr>
          <w:rFonts w:cs="Times New Roman"/>
          <w:b/>
          <w:color w:val="auto"/>
          <w:szCs w:val="24"/>
        </w:rPr>
        <w:t xml:space="preserve">.8. </w:t>
      </w:r>
      <w:r w:rsidR="007B5CE2">
        <w:rPr>
          <w:rFonts w:cs="Times New Roman"/>
          <w:b/>
          <w:color w:val="auto"/>
          <w:szCs w:val="24"/>
        </w:rPr>
        <w:t>Организация к</w:t>
      </w:r>
      <w:r w:rsidR="00314F80">
        <w:rPr>
          <w:rFonts w:cs="Times New Roman"/>
          <w:b/>
          <w:color w:val="auto"/>
          <w:szCs w:val="24"/>
        </w:rPr>
        <w:t>онтрол</w:t>
      </w:r>
      <w:r w:rsidR="007B5CE2">
        <w:rPr>
          <w:rFonts w:cs="Times New Roman"/>
          <w:b/>
          <w:color w:val="auto"/>
          <w:szCs w:val="24"/>
        </w:rPr>
        <w:t>я</w:t>
      </w:r>
      <w:r w:rsidR="00314F80">
        <w:rPr>
          <w:rFonts w:cs="Times New Roman"/>
          <w:b/>
          <w:color w:val="auto"/>
          <w:szCs w:val="24"/>
        </w:rPr>
        <w:t xml:space="preserve"> за </w:t>
      </w:r>
      <w:r w:rsidR="007B5CE2">
        <w:rPr>
          <w:rFonts w:cs="Times New Roman"/>
          <w:b/>
          <w:color w:val="auto"/>
          <w:szCs w:val="24"/>
        </w:rPr>
        <w:t xml:space="preserve">безопасным </w:t>
      </w:r>
      <w:r w:rsidR="00314F80">
        <w:rPr>
          <w:rFonts w:cs="Times New Roman"/>
          <w:b/>
          <w:color w:val="auto"/>
          <w:szCs w:val="24"/>
        </w:rPr>
        <w:t>ведением работ подрядными организациями</w:t>
      </w:r>
      <w:r w:rsidR="007B5CE2">
        <w:rPr>
          <w:rFonts w:cs="Times New Roman"/>
          <w:b/>
          <w:color w:val="auto"/>
          <w:szCs w:val="24"/>
        </w:rPr>
        <w:t>.</w:t>
      </w:r>
    </w:p>
    <w:p w:rsidR="006108F1" w:rsidRDefault="00E876D7" w:rsidP="00FA51C2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Для осуществления </w:t>
      </w:r>
      <w:r w:rsidR="00BD1434">
        <w:rPr>
          <w:rFonts w:cs="Times New Roman"/>
          <w:color w:val="auto"/>
          <w:szCs w:val="24"/>
        </w:rPr>
        <w:t xml:space="preserve">мониторинга и </w:t>
      </w:r>
      <w:r>
        <w:rPr>
          <w:rFonts w:cs="Times New Roman"/>
          <w:color w:val="auto"/>
          <w:szCs w:val="24"/>
        </w:rPr>
        <w:t>контроля за безопасным производством работ подрядными организациями</w:t>
      </w:r>
      <w:r w:rsidR="00BD1434">
        <w:rPr>
          <w:rFonts w:cs="Times New Roman"/>
          <w:color w:val="auto"/>
          <w:szCs w:val="24"/>
        </w:rPr>
        <w:t>,</w:t>
      </w:r>
      <w:r>
        <w:rPr>
          <w:rFonts w:cs="Times New Roman"/>
          <w:color w:val="auto"/>
          <w:szCs w:val="24"/>
        </w:rPr>
        <w:t xml:space="preserve"> на территории энергообъектов</w:t>
      </w:r>
      <w:r w:rsidR="00314F80">
        <w:rPr>
          <w:rFonts w:cs="Times New Roman"/>
          <w:color w:val="auto"/>
          <w:szCs w:val="24"/>
        </w:rPr>
        <w:t xml:space="preserve"> </w:t>
      </w:r>
      <w:r w:rsidR="00577EBB">
        <w:rPr>
          <w:rFonts w:cs="Times New Roman"/>
          <w:color w:val="auto"/>
          <w:szCs w:val="24"/>
        </w:rPr>
        <w:t xml:space="preserve">должны быть </w:t>
      </w:r>
      <w:r w:rsidR="000A19EC" w:rsidRPr="00436F92">
        <w:rPr>
          <w:rFonts w:cs="Times New Roman"/>
          <w:color w:val="auto"/>
          <w:szCs w:val="24"/>
        </w:rPr>
        <w:t>организов</w:t>
      </w:r>
      <w:r>
        <w:rPr>
          <w:rFonts w:cs="Times New Roman"/>
          <w:color w:val="auto"/>
          <w:szCs w:val="24"/>
        </w:rPr>
        <w:t>аны</w:t>
      </w:r>
      <w:r w:rsidR="000A19EC" w:rsidRPr="00436F92">
        <w:rPr>
          <w:rFonts w:cs="Times New Roman"/>
          <w:color w:val="auto"/>
          <w:szCs w:val="24"/>
        </w:rPr>
        <w:t xml:space="preserve"> и провод</w:t>
      </w:r>
      <w:r w:rsidR="00A167C8" w:rsidRPr="00FC54DD">
        <w:rPr>
          <w:rFonts w:cs="Times New Roman"/>
          <w:color w:val="auto"/>
          <w:szCs w:val="24"/>
        </w:rPr>
        <w:t>ить</w:t>
      </w:r>
      <w:r w:rsidR="000A19EC" w:rsidRPr="00FC54DD">
        <w:rPr>
          <w:rFonts w:cs="Times New Roman"/>
          <w:color w:val="auto"/>
          <w:szCs w:val="24"/>
        </w:rPr>
        <w:t>с</w:t>
      </w:r>
      <w:r w:rsidR="000A19EC" w:rsidRPr="00436F92">
        <w:rPr>
          <w:rFonts w:cs="Times New Roman"/>
          <w:color w:val="auto"/>
          <w:szCs w:val="24"/>
        </w:rPr>
        <w:t xml:space="preserve">я периодические </w:t>
      </w:r>
      <w:r w:rsidR="00972E36" w:rsidRPr="00436F92">
        <w:rPr>
          <w:rFonts w:cs="Times New Roman"/>
          <w:color w:val="auto"/>
          <w:szCs w:val="24"/>
        </w:rPr>
        <w:t>внутренние</w:t>
      </w:r>
      <w:r w:rsidR="00253D7A" w:rsidRPr="00436F92">
        <w:rPr>
          <w:rFonts w:cs="Times New Roman"/>
          <w:color w:val="auto"/>
          <w:szCs w:val="24"/>
        </w:rPr>
        <w:t>,</w:t>
      </w:r>
      <w:r w:rsidR="00972E36" w:rsidRPr="00436F92">
        <w:rPr>
          <w:rFonts w:cs="Times New Roman"/>
          <w:color w:val="auto"/>
          <w:szCs w:val="24"/>
        </w:rPr>
        <w:t xml:space="preserve"> внешние </w:t>
      </w:r>
      <w:r w:rsidR="00253D7A" w:rsidRPr="00436F92">
        <w:rPr>
          <w:rFonts w:cs="Times New Roman"/>
          <w:color w:val="auto"/>
          <w:szCs w:val="24"/>
        </w:rPr>
        <w:t xml:space="preserve">и совместные </w:t>
      </w:r>
      <w:r w:rsidR="000A19EC" w:rsidRPr="00436F92">
        <w:rPr>
          <w:rFonts w:cs="Times New Roman"/>
          <w:color w:val="auto"/>
          <w:szCs w:val="24"/>
        </w:rPr>
        <w:t xml:space="preserve">проверки </w:t>
      </w:r>
      <w:r>
        <w:rPr>
          <w:rFonts w:cs="Times New Roman"/>
          <w:color w:val="auto"/>
          <w:szCs w:val="24"/>
        </w:rPr>
        <w:t>выполнения требований производственной безопасности</w:t>
      </w:r>
      <w:r w:rsidR="000A19EC" w:rsidRPr="00436F92">
        <w:rPr>
          <w:rFonts w:cs="Times New Roman"/>
          <w:color w:val="auto"/>
          <w:szCs w:val="24"/>
        </w:rPr>
        <w:t xml:space="preserve">. </w:t>
      </w:r>
    </w:p>
    <w:p w:rsidR="00587C0C" w:rsidRPr="00436F92" w:rsidRDefault="006A5BAA" w:rsidP="00FA51C2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314F80">
        <w:rPr>
          <w:rFonts w:cs="Times New Roman"/>
          <w:color w:val="auto"/>
          <w:szCs w:val="24"/>
        </w:rPr>
        <w:t>.8</w:t>
      </w:r>
      <w:r w:rsidR="000A19EC" w:rsidRPr="00436F92">
        <w:rPr>
          <w:rFonts w:cs="Times New Roman"/>
          <w:color w:val="auto"/>
          <w:szCs w:val="24"/>
        </w:rPr>
        <w:t>.1. Внутренние проверки –</w:t>
      </w:r>
      <w:r w:rsidR="00577EBB">
        <w:rPr>
          <w:rFonts w:cs="Times New Roman"/>
          <w:color w:val="auto"/>
          <w:szCs w:val="24"/>
        </w:rPr>
        <w:t xml:space="preserve"> </w:t>
      </w:r>
      <w:r w:rsidR="000A19EC" w:rsidRPr="00436F92">
        <w:rPr>
          <w:rFonts w:cs="Times New Roman"/>
          <w:color w:val="auto"/>
          <w:szCs w:val="24"/>
        </w:rPr>
        <w:t xml:space="preserve">проводятся внутри подрядной организации силами специалистов по </w:t>
      </w:r>
      <w:r w:rsidR="00FA51C2" w:rsidRPr="00436F92">
        <w:rPr>
          <w:rFonts w:cs="Times New Roman"/>
          <w:color w:val="auto"/>
          <w:szCs w:val="24"/>
        </w:rPr>
        <w:t xml:space="preserve">охране труда </w:t>
      </w:r>
      <w:r w:rsidR="000A19EC" w:rsidRPr="00436F92">
        <w:rPr>
          <w:rFonts w:cs="Times New Roman"/>
          <w:color w:val="auto"/>
          <w:szCs w:val="24"/>
        </w:rPr>
        <w:t>этой организации</w:t>
      </w:r>
      <w:r w:rsidR="007707F5">
        <w:rPr>
          <w:rFonts w:cs="Times New Roman"/>
          <w:color w:val="auto"/>
          <w:szCs w:val="24"/>
        </w:rPr>
        <w:t>.</w:t>
      </w:r>
      <w:r w:rsidR="000A19EC" w:rsidRPr="00436F92">
        <w:rPr>
          <w:rFonts w:cs="Times New Roman"/>
          <w:color w:val="auto"/>
          <w:szCs w:val="24"/>
        </w:rPr>
        <w:t xml:space="preserve"> Порядок проведения </w:t>
      </w:r>
      <w:r w:rsidR="00253D7A" w:rsidRPr="00436F92">
        <w:rPr>
          <w:rFonts w:cs="Times New Roman"/>
          <w:color w:val="auto"/>
          <w:szCs w:val="24"/>
        </w:rPr>
        <w:t xml:space="preserve">таких </w:t>
      </w:r>
      <w:r w:rsidR="000A19EC" w:rsidRPr="00436F92">
        <w:rPr>
          <w:rFonts w:cs="Times New Roman"/>
          <w:color w:val="auto"/>
          <w:szCs w:val="24"/>
        </w:rPr>
        <w:t xml:space="preserve">проверок </w:t>
      </w:r>
      <w:r w:rsidR="003A646A" w:rsidRPr="00436F92">
        <w:rPr>
          <w:rFonts w:cs="Times New Roman"/>
          <w:color w:val="auto"/>
          <w:szCs w:val="24"/>
        </w:rPr>
        <w:t>п</w:t>
      </w:r>
      <w:r w:rsidR="00314F80">
        <w:rPr>
          <w:rFonts w:cs="Times New Roman"/>
          <w:color w:val="auto"/>
          <w:szCs w:val="24"/>
        </w:rPr>
        <w:t>одрядная организация</w:t>
      </w:r>
      <w:r w:rsidR="000A19EC" w:rsidRPr="00436F92">
        <w:rPr>
          <w:rFonts w:cs="Times New Roman"/>
          <w:color w:val="auto"/>
          <w:szCs w:val="24"/>
        </w:rPr>
        <w:t xml:space="preserve"> </w:t>
      </w:r>
      <w:r w:rsidR="00253D7A" w:rsidRPr="00436F92">
        <w:rPr>
          <w:rFonts w:cs="Times New Roman"/>
          <w:color w:val="auto"/>
          <w:szCs w:val="24"/>
        </w:rPr>
        <w:t>определяет</w:t>
      </w:r>
      <w:r w:rsidR="000A19EC" w:rsidRPr="00436F92">
        <w:rPr>
          <w:rFonts w:cs="Times New Roman"/>
          <w:color w:val="auto"/>
          <w:szCs w:val="24"/>
        </w:rPr>
        <w:t xml:space="preserve"> самостоятельно</w:t>
      </w:r>
      <w:r w:rsidR="00E40516" w:rsidRPr="00436F92">
        <w:rPr>
          <w:rFonts w:cs="Times New Roman"/>
          <w:color w:val="auto"/>
          <w:szCs w:val="24"/>
        </w:rPr>
        <w:t xml:space="preserve">. </w:t>
      </w:r>
      <w:r w:rsidR="007707F5">
        <w:rPr>
          <w:rFonts w:cs="Times New Roman"/>
          <w:color w:val="auto"/>
          <w:szCs w:val="24"/>
        </w:rPr>
        <w:t xml:space="preserve"> </w:t>
      </w:r>
      <w:r w:rsidR="00E40516" w:rsidRPr="00436F92">
        <w:rPr>
          <w:rFonts w:cs="Times New Roman"/>
          <w:color w:val="auto"/>
          <w:szCs w:val="24"/>
        </w:rPr>
        <w:t>П</w:t>
      </w:r>
      <w:r w:rsidR="000A19EC" w:rsidRPr="00436F92">
        <w:rPr>
          <w:rFonts w:cs="Times New Roman"/>
          <w:color w:val="auto"/>
          <w:szCs w:val="24"/>
        </w:rPr>
        <w:t xml:space="preserve">о результатам проверок </w:t>
      </w:r>
      <w:r w:rsidR="007707F5">
        <w:rPr>
          <w:rFonts w:cs="Times New Roman"/>
          <w:color w:val="auto"/>
          <w:szCs w:val="24"/>
        </w:rPr>
        <w:t xml:space="preserve">должны </w:t>
      </w:r>
      <w:r w:rsidR="000A19EC" w:rsidRPr="00436F92">
        <w:rPr>
          <w:rFonts w:cs="Times New Roman"/>
          <w:color w:val="auto"/>
          <w:szCs w:val="24"/>
        </w:rPr>
        <w:t>составля</w:t>
      </w:r>
      <w:r w:rsidR="007707F5">
        <w:rPr>
          <w:rFonts w:cs="Times New Roman"/>
          <w:color w:val="auto"/>
          <w:szCs w:val="24"/>
        </w:rPr>
        <w:t>ться</w:t>
      </w:r>
      <w:r w:rsidR="000A19EC" w:rsidRPr="00436F92">
        <w:rPr>
          <w:rFonts w:cs="Times New Roman"/>
          <w:color w:val="auto"/>
          <w:szCs w:val="24"/>
        </w:rPr>
        <w:t xml:space="preserve"> акты</w:t>
      </w:r>
      <w:r w:rsidR="00F06572">
        <w:rPr>
          <w:rFonts w:cs="Times New Roman"/>
          <w:color w:val="auto"/>
          <w:szCs w:val="24"/>
        </w:rPr>
        <w:t>, предписания</w:t>
      </w:r>
      <w:r w:rsidR="000A19EC" w:rsidRPr="00436F92">
        <w:rPr>
          <w:rFonts w:cs="Times New Roman"/>
          <w:color w:val="auto"/>
          <w:szCs w:val="24"/>
        </w:rPr>
        <w:t xml:space="preserve">, которые </w:t>
      </w:r>
      <w:r w:rsidR="00314F80">
        <w:rPr>
          <w:rFonts w:cs="Times New Roman"/>
          <w:color w:val="auto"/>
          <w:szCs w:val="24"/>
        </w:rPr>
        <w:t>хранятся</w:t>
      </w:r>
      <w:r w:rsidR="009E6B0D">
        <w:rPr>
          <w:rFonts w:cs="Times New Roman"/>
          <w:color w:val="auto"/>
          <w:szCs w:val="24"/>
        </w:rPr>
        <w:t xml:space="preserve"> у подрядной организации </w:t>
      </w:r>
      <w:r w:rsidR="00F6191D">
        <w:rPr>
          <w:rFonts w:cs="Times New Roman"/>
          <w:color w:val="auto"/>
          <w:szCs w:val="24"/>
        </w:rPr>
        <w:t>и направляются</w:t>
      </w:r>
      <w:r w:rsidR="000A19EC" w:rsidRPr="00FC54DD">
        <w:rPr>
          <w:rFonts w:cs="Times New Roman"/>
          <w:color w:val="auto"/>
          <w:szCs w:val="24"/>
        </w:rPr>
        <w:t xml:space="preserve"> </w:t>
      </w:r>
      <w:r w:rsidR="003A646A" w:rsidRPr="00FC54DD">
        <w:rPr>
          <w:rFonts w:cs="Times New Roman"/>
          <w:color w:val="auto"/>
          <w:szCs w:val="24"/>
        </w:rPr>
        <w:t>з</w:t>
      </w:r>
      <w:r w:rsidR="000A19EC" w:rsidRPr="00436F92">
        <w:rPr>
          <w:rFonts w:cs="Times New Roman"/>
          <w:color w:val="auto"/>
          <w:szCs w:val="24"/>
        </w:rPr>
        <w:t>аказчик</w:t>
      </w:r>
      <w:r w:rsidR="00E40516" w:rsidRPr="00436F92">
        <w:rPr>
          <w:rFonts w:cs="Times New Roman"/>
          <w:color w:val="auto"/>
          <w:szCs w:val="24"/>
        </w:rPr>
        <w:t>у</w:t>
      </w:r>
      <w:r w:rsidR="004C3B8C">
        <w:rPr>
          <w:rFonts w:cs="Times New Roman"/>
          <w:color w:val="auto"/>
          <w:szCs w:val="24"/>
        </w:rPr>
        <w:t xml:space="preserve"> по запросу</w:t>
      </w:r>
      <w:r w:rsidR="009E6B0D">
        <w:rPr>
          <w:rFonts w:cs="Times New Roman"/>
          <w:color w:val="auto"/>
          <w:szCs w:val="24"/>
        </w:rPr>
        <w:t>.</w:t>
      </w:r>
    </w:p>
    <w:p w:rsidR="00587C0C" w:rsidRPr="00436F92" w:rsidRDefault="006A5BAA" w:rsidP="00FA51C2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E4600D">
        <w:rPr>
          <w:rFonts w:cs="Times New Roman"/>
          <w:color w:val="auto"/>
          <w:szCs w:val="24"/>
        </w:rPr>
        <w:t>.8</w:t>
      </w:r>
      <w:r w:rsidR="000A19EC" w:rsidRPr="00436F92">
        <w:rPr>
          <w:rFonts w:cs="Times New Roman"/>
          <w:color w:val="auto"/>
          <w:szCs w:val="24"/>
        </w:rPr>
        <w:t xml:space="preserve">.2. Внешние проверки </w:t>
      </w:r>
      <w:r w:rsidR="00253D7A" w:rsidRPr="00436F92">
        <w:rPr>
          <w:rFonts w:cs="Times New Roman"/>
          <w:color w:val="auto"/>
          <w:szCs w:val="24"/>
        </w:rPr>
        <w:t>соблюдения требований безопасности на объектах</w:t>
      </w:r>
      <w:r w:rsidR="000A19EC" w:rsidRPr="00436F92">
        <w:rPr>
          <w:rFonts w:cs="Times New Roman"/>
          <w:color w:val="auto"/>
          <w:szCs w:val="24"/>
        </w:rPr>
        <w:t xml:space="preserve"> выполнения работ </w:t>
      </w:r>
      <w:r w:rsidR="003A646A" w:rsidRPr="00436F92">
        <w:rPr>
          <w:rFonts w:cs="Times New Roman"/>
          <w:color w:val="auto"/>
          <w:szCs w:val="24"/>
        </w:rPr>
        <w:t>п</w:t>
      </w:r>
      <w:r w:rsidR="00E4600D">
        <w:rPr>
          <w:rFonts w:cs="Times New Roman"/>
          <w:color w:val="auto"/>
          <w:szCs w:val="24"/>
        </w:rPr>
        <w:t>одрядной организацией</w:t>
      </w:r>
      <w:r w:rsidR="000A19EC" w:rsidRPr="00436F92">
        <w:rPr>
          <w:rFonts w:cs="Times New Roman"/>
          <w:color w:val="auto"/>
          <w:szCs w:val="24"/>
        </w:rPr>
        <w:t xml:space="preserve"> проводятся представителями </w:t>
      </w:r>
      <w:r w:rsidR="003A646A" w:rsidRPr="00436F92">
        <w:rPr>
          <w:rFonts w:cs="Times New Roman"/>
          <w:color w:val="auto"/>
          <w:szCs w:val="24"/>
        </w:rPr>
        <w:t>з</w:t>
      </w:r>
      <w:r w:rsidR="003D5427">
        <w:rPr>
          <w:rFonts w:cs="Times New Roman"/>
          <w:color w:val="auto"/>
          <w:szCs w:val="24"/>
        </w:rPr>
        <w:t>аказчика</w:t>
      </w:r>
      <w:r w:rsidR="009C437E">
        <w:rPr>
          <w:rFonts w:cs="Times New Roman"/>
          <w:color w:val="auto"/>
          <w:szCs w:val="24"/>
        </w:rPr>
        <w:t xml:space="preserve"> ежедневно</w:t>
      </w:r>
      <w:r w:rsidR="00E4600D">
        <w:rPr>
          <w:rFonts w:cs="Times New Roman"/>
          <w:color w:val="auto"/>
          <w:szCs w:val="24"/>
        </w:rPr>
        <w:t xml:space="preserve"> </w:t>
      </w:r>
      <w:r w:rsidR="009C437E">
        <w:rPr>
          <w:rFonts w:cs="Times New Roman"/>
          <w:color w:val="auto"/>
          <w:szCs w:val="24"/>
        </w:rPr>
        <w:t>в оперативном режиме</w:t>
      </w:r>
      <w:r w:rsidR="00E4600D">
        <w:rPr>
          <w:rFonts w:cs="Times New Roman"/>
          <w:color w:val="auto"/>
          <w:szCs w:val="24"/>
        </w:rPr>
        <w:t>.</w:t>
      </w:r>
    </w:p>
    <w:p w:rsidR="00587C0C" w:rsidRPr="00436F92" w:rsidRDefault="000A19EC" w:rsidP="00FA51C2">
      <w:pPr>
        <w:rPr>
          <w:rFonts w:cs="Times New Roman"/>
          <w:color w:val="auto"/>
          <w:szCs w:val="24"/>
        </w:rPr>
      </w:pPr>
      <w:r w:rsidRPr="00436F92">
        <w:rPr>
          <w:rFonts w:cs="Times New Roman"/>
          <w:color w:val="auto"/>
          <w:szCs w:val="24"/>
        </w:rPr>
        <w:t xml:space="preserve"> </w:t>
      </w:r>
      <w:r w:rsidR="00F06572">
        <w:rPr>
          <w:rFonts w:cs="Times New Roman"/>
          <w:color w:val="auto"/>
          <w:szCs w:val="24"/>
        </w:rPr>
        <w:t xml:space="preserve">Проверки могут </w:t>
      </w:r>
      <w:r w:rsidR="002D3EBB">
        <w:rPr>
          <w:rFonts w:cs="Times New Roman"/>
          <w:color w:val="auto"/>
          <w:szCs w:val="24"/>
        </w:rPr>
        <w:t xml:space="preserve">проводиться </w:t>
      </w:r>
      <w:r w:rsidR="00F06572">
        <w:rPr>
          <w:rFonts w:cs="Times New Roman"/>
          <w:color w:val="auto"/>
          <w:szCs w:val="24"/>
        </w:rPr>
        <w:t>совместн</w:t>
      </w:r>
      <w:r w:rsidR="002D3EBB">
        <w:rPr>
          <w:rFonts w:cs="Times New Roman"/>
          <w:color w:val="auto"/>
          <w:szCs w:val="24"/>
        </w:rPr>
        <w:t>о, с участием</w:t>
      </w:r>
      <w:r w:rsidR="00F06572">
        <w:rPr>
          <w:rFonts w:cs="Times New Roman"/>
          <w:color w:val="auto"/>
          <w:szCs w:val="24"/>
        </w:rPr>
        <w:t xml:space="preserve"> </w:t>
      </w:r>
      <w:r w:rsidR="002D3EBB">
        <w:rPr>
          <w:rFonts w:cs="Times New Roman"/>
          <w:color w:val="auto"/>
          <w:szCs w:val="24"/>
        </w:rPr>
        <w:t>у</w:t>
      </w:r>
      <w:r w:rsidR="002D3EBB" w:rsidRPr="00436F92">
        <w:rPr>
          <w:rFonts w:cs="Times New Roman"/>
          <w:color w:val="auto"/>
          <w:szCs w:val="24"/>
        </w:rPr>
        <w:t>полномоченны</w:t>
      </w:r>
      <w:r w:rsidR="002D3EBB">
        <w:rPr>
          <w:rFonts w:cs="Times New Roman"/>
          <w:color w:val="auto"/>
          <w:szCs w:val="24"/>
        </w:rPr>
        <w:t>х</w:t>
      </w:r>
      <w:r w:rsidR="002D3EBB" w:rsidRPr="00436F92">
        <w:rPr>
          <w:rFonts w:cs="Times New Roman"/>
          <w:color w:val="auto"/>
          <w:szCs w:val="24"/>
        </w:rPr>
        <w:t xml:space="preserve"> представител</w:t>
      </w:r>
      <w:r w:rsidR="002D3EBB">
        <w:rPr>
          <w:rFonts w:cs="Times New Roman"/>
          <w:color w:val="auto"/>
          <w:szCs w:val="24"/>
        </w:rPr>
        <w:t>ей</w:t>
      </w:r>
      <w:r w:rsidR="002D3EBB" w:rsidRPr="00436F92">
        <w:rPr>
          <w:rFonts w:cs="Times New Roman"/>
          <w:color w:val="auto"/>
          <w:szCs w:val="24"/>
        </w:rPr>
        <w:t xml:space="preserve"> подрядчика</w:t>
      </w:r>
      <w:r w:rsidR="002D3EBB">
        <w:rPr>
          <w:rFonts w:cs="Times New Roman"/>
          <w:color w:val="auto"/>
          <w:szCs w:val="24"/>
        </w:rPr>
        <w:t xml:space="preserve">, специалистов </w:t>
      </w:r>
      <w:r w:rsidR="00253D7A" w:rsidRPr="00436F92">
        <w:rPr>
          <w:rFonts w:cs="Times New Roman"/>
          <w:color w:val="auto"/>
          <w:szCs w:val="24"/>
        </w:rPr>
        <w:t>отдел</w:t>
      </w:r>
      <w:r w:rsidR="009A71D6">
        <w:rPr>
          <w:rFonts w:cs="Times New Roman"/>
          <w:color w:val="auto"/>
          <w:szCs w:val="24"/>
        </w:rPr>
        <w:t>а</w:t>
      </w:r>
      <w:r w:rsidR="00253D7A" w:rsidRPr="00436F92">
        <w:rPr>
          <w:rFonts w:cs="Times New Roman"/>
          <w:color w:val="auto"/>
          <w:szCs w:val="24"/>
        </w:rPr>
        <w:t xml:space="preserve"> оперативного контроля</w:t>
      </w:r>
      <w:r w:rsidR="002D3EBB">
        <w:rPr>
          <w:rFonts w:cs="Times New Roman"/>
          <w:color w:val="auto"/>
          <w:szCs w:val="24"/>
        </w:rPr>
        <w:t xml:space="preserve"> на </w:t>
      </w:r>
      <w:r w:rsidR="009A71D6">
        <w:rPr>
          <w:rFonts w:cs="Times New Roman"/>
          <w:color w:val="auto"/>
          <w:szCs w:val="24"/>
        </w:rPr>
        <w:t>энергообъекте</w:t>
      </w:r>
      <w:r w:rsidR="00253D7A" w:rsidRPr="00436F92">
        <w:rPr>
          <w:rFonts w:cs="Times New Roman"/>
          <w:color w:val="auto"/>
          <w:szCs w:val="24"/>
        </w:rPr>
        <w:t xml:space="preserve">, </w:t>
      </w:r>
      <w:r w:rsidRPr="00436F92">
        <w:rPr>
          <w:rFonts w:cs="Times New Roman"/>
          <w:color w:val="auto"/>
          <w:szCs w:val="24"/>
        </w:rPr>
        <w:t>специалист</w:t>
      </w:r>
      <w:r w:rsidR="002D3EBB">
        <w:rPr>
          <w:rFonts w:cs="Times New Roman"/>
          <w:color w:val="auto"/>
          <w:szCs w:val="24"/>
        </w:rPr>
        <w:t>ов</w:t>
      </w:r>
      <w:r w:rsidR="003D5427">
        <w:rPr>
          <w:rFonts w:cs="Times New Roman"/>
          <w:color w:val="auto"/>
          <w:szCs w:val="24"/>
        </w:rPr>
        <w:t xml:space="preserve"> служб охраны труда и производственного контроля </w:t>
      </w:r>
      <w:r w:rsidR="002D3EBB">
        <w:rPr>
          <w:rFonts w:cs="Times New Roman"/>
          <w:color w:val="auto"/>
          <w:szCs w:val="24"/>
        </w:rPr>
        <w:t>энергообъекта</w:t>
      </w:r>
      <w:r w:rsidRPr="00436F92">
        <w:rPr>
          <w:rFonts w:cs="Times New Roman"/>
          <w:color w:val="auto"/>
          <w:szCs w:val="24"/>
        </w:rPr>
        <w:t xml:space="preserve">, </w:t>
      </w:r>
      <w:r w:rsidR="004C3B8C">
        <w:rPr>
          <w:rFonts w:cs="Times New Roman"/>
          <w:color w:val="auto"/>
          <w:szCs w:val="24"/>
        </w:rPr>
        <w:t>работников</w:t>
      </w:r>
      <w:r w:rsidR="002D3EBB">
        <w:rPr>
          <w:rFonts w:cs="Times New Roman"/>
          <w:color w:val="auto"/>
          <w:szCs w:val="24"/>
        </w:rPr>
        <w:t xml:space="preserve"> </w:t>
      </w:r>
      <w:r w:rsidRPr="00436F92">
        <w:rPr>
          <w:rFonts w:cs="Times New Roman"/>
          <w:color w:val="auto"/>
          <w:szCs w:val="24"/>
        </w:rPr>
        <w:t xml:space="preserve">структурного подразделения, </w:t>
      </w:r>
      <w:r w:rsidR="002D3EBB">
        <w:rPr>
          <w:rFonts w:cs="Times New Roman"/>
          <w:color w:val="auto"/>
          <w:szCs w:val="24"/>
        </w:rPr>
        <w:t xml:space="preserve">в котором </w:t>
      </w:r>
      <w:r w:rsidRPr="00436F92">
        <w:rPr>
          <w:rFonts w:cs="Times New Roman"/>
          <w:color w:val="auto"/>
          <w:szCs w:val="24"/>
        </w:rPr>
        <w:t xml:space="preserve">выполняются работы. </w:t>
      </w:r>
    </w:p>
    <w:p w:rsidR="00587C0C" w:rsidRPr="00436F92" w:rsidRDefault="006A5BAA" w:rsidP="00827E41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827E41">
        <w:rPr>
          <w:rFonts w:cs="Times New Roman"/>
          <w:color w:val="auto"/>
          <w:szCs w:val="24"/>
        </w:rPr>
        <w:t>.8.3.</w:t>
      </w:r>
      <w:r w:rsidR="000A19EC" w:rsidRPr="00436F92">
        <w:rPr>
          <w:rFonts w:cs="Times New Roman"/>
          <w:color w:val="auto"/>
          <w:szCs w:val="24"/>
        </w:rPr>
        <w:t xml:space="preserve"> В ходе проведения </w:t>
      </w:r>
      <w:r w:rsidR="00226FE3">
        <w:rPr>
          <w:rFonts w:cs="Times New Roman"/>
          <w:color w:val="auto"/>
          <w:szCs w:val="24"/>
        </w:rPr>
        <w:t xml:space="preserve">контрольных мероприятий и </w:t>
      </w:r>
      <w:r w:rsidR="000A19EC" w:rsidRPr="00436F92">
        <w:rPr>
          <w:rFonts w:cs="Times New Roman"/>
          <w:color w:val="auto"/>
          <w:szCs w:val="24"/>
        </w:rPr>
        <w:t>провер</w:t>
      </w:r>
      <w:r w:rsidR="005D1D27">
        <w:rPr>
          <w:rFonts w:cs="Times New Roman"/>
          <w:color w:val="auto"/>
          <w:szCs w:val="24"/>
        </w:rPr>
        <w:t>ок оценивается соблюдение требований</w:t>
      </w:r>
      <w:r w:rsidR="000A19EC" w:rsidRPr="00436F92">
        <w:rPr>
          <w:rFonts w:cs="Times New Roman"/>
          <w:color w:val="auto"/>
          <w:szCs w:val="24"/>
        </w:rPr>
        <w:t xml:space="preserve">: </w:t>
      </w:r>
    </w:p>
    <w:p w:rsidR="00587C0C" w:rsidRPr="00436F92" w:rsidRDefault="00226FE3" w:rsidP="00226FE3">
      <w:pPr>
        <w:pStyle w:val="ab"/>
        <w:numPr>
          <w:ilvl w:val="0"/>
          <w:numId w:val="11"/>
        </w:numPr>
        <w:ind w:left="567" w:hanging="14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</w:t>
      </w:r>
      <w:r w:rsidR="000A19EC" w:rsidRPr="00436F92">
        <w:rPr>
          <w:rFonts w:cs="Times New Roman"/>
          <w:color w:val="auto"/>
          <w:szCs w:val="24"/>
        </w:rPr>
        <w:t>договора</w:t>
      </w:r>
      <w:r w:rsidR="008E2EBC" w:rsidRPr="00436F92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на проведение подрядных работ в части производственной безопасности</w:t>
      </w:r>
      <w:r w:rsidR="00B81907" w:rsidRPr="00436F92">
        <w:rPr>
          <w:rFonts w:cs="Times New Roman"/>
          <w:color w:val="auto"/>
          <w:szCs w:val="24"/>
        </w:rPr>
        <w:t>;</w:t>
      </w:r>
    </w:p>
    <w:p w:rsidR="00587C0C" w:rsidRDefault="00226FE3" w:rsidP="00226FE3">
      <w:pPr>
        <w:pStyle w:val="ab"/>
        <w:numPr>
          <w:ilvl w:val="0"/>
          <w:numId w:val="11"/>
        </w:numPr>
        <w:ind w:left="567" w:hanging="14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</w:t>
      </w:r>
      <w:r w:rsidR="008E2EBC" w:rsidRPr="00436F92">
        <w:rPr>
          <w:rFonts w:cs="Times New Roman"/>
          <w:color w:val="auto"/>
          <w:szCs w:val="24"/>
        </w:rPr>
        <w:t>нормативных правовых актов</w:t>
      </w:r>
      <w:r>
        <w:rPr>
          <w:rFonts w:cs="Times New Roman"/>
          <w:color w:val="auto"/>
          <w:szCs w:val="24"/>
        </w:rPr>
        <w:t>,</w:t>
      </w:r>
      <w:r w:rsidR="000A19EC" w:rsidRPr="00436F92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 xml:space="preserve">нормативно-технических документов </w:t>
      </w:r>
      <w:r w:rsidR="008E2EBC" w:rsidRPr="00436F92">
        <w:rPr>
          <w:rFonts w:cs="Times New Roman"/>
          <w:color w:val="auto"/>
          <w:szCs w:val="24"/>
        </w:rPr>
        <w:t xml:space="preserve">в области </w:t>
      </w:r>
      <w:r>
        <w:rPr>
          <w:rFonts w:cs="Times New Roman"/>
          <w:color w:val="auto"/>
          <w:szCs w:val="24"/>
        </w:rPr>
        <w:t>производственной безопасности</w:t>
      </w:r>
      <w:r w:rsidR="00B81907" w:rsidRPr="00436F92">
        <w:rPr>
          <w:rFonts w:cs="Times New Roman"/>
          <w:color w:val="auto"/>
          <w:szCs w:val="24"/>
        </w:rPr>
        <w:t>;</w:t>
      </w:r>
      <w:r w:rsidR="000A19EC" w:rsidRPr="00436F92">
        <w:rPr>
          <w:rFonts w:cs="Times New Roman"/>
          <w:color w:val="auto"/>
          <w:szCs w:val="24"/>
        </w:rPr>
        <w:t xml:space="preserve"> </w:t>
      </w:r>
    </w:p>
    <w:p w:rsidR="00FC3A08" w:rsidRPr="005D1D27" w:rsidRDefault="00226FE3" w:rsidP="005D1D27">
      <w:pPr>
        <w:pStyle w:val="ab"/>
        <w:numPr>
          <w:ilvl w:val="0"/>
          <w:numId w:val="11"/>
        </w:numPr>
        <w:ind w:left="567" w:hanging="141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внутренних нормативных актов заказчика, в том числе - </w:t>
      </w:r>
      <w:r w:rsidR="00827E41">
        <w:rPr>
          <w:rFonts w:cs="Times New Roman"/>
          <w:color w:val="auto"/>
          <w:szCs w:val="24"/>
        </w:rPr>
        <w:t>отсутствие гру</w:t>
      </w:r>
      <w:r w:rsidR="00BC3340">
        <w:rPr>
          <w:rFonts w:cs="Times New Roman"/>
          <w:color w:val="auto"/>
          <w:szCs w:val="24"/>
        </w:rPr>
        <w:t>б</w:t>
      </w:r>
      <w:r w:rsidR="00370A33">
        <w:rPr>
          <w:rFonts w:cs="Times New Roman"/>
          <w:color w:val="auto"/>
          <w:szCs w:val="24"/>
        </w:rPr>
        <w:t>ых нарушений, согласно «Перечн</w:t>
      </w:r>
      <w:r>
        <w:rPr>
          <w:rFonts w:cs="Times New Roman"/>
          <w:color w:val="auto"/>
          <w:szCs w:val="24"/>
        </w:rPr>
        <w:t>я</w:t>
      </w:r>
      <w:r w:rsidR="00827E41">
        <w:rPr>
          <w:rFonts w:cs="Times New Roman"/>
          <w:color w:val="auto"/>
          <w:szCs w:val="24"/>
        </w:rPr>
        <w:t xml:space="preserve"> грубых нарушен</w:t>
      </w:r>
      <w:r w:rsidR="00BC3340">
        <w:rPr>
          <w:rFonts w:cs="Times New Roman"/>
          <w:color w:val="auto"/>
          <w:szCs w:val="24"/>
        </w:rPr>
        <w:t xml:space="preserve">ий </w:t>
      </w:r>
      <w:r w:rsidR="00BC3340" w:rsidRPr="00BC3340">
        <w:rPr>
          <w:rFonts w:cs="Times New Roman"/>
          <w:color w:val="auto"/>
          <w:szCs w:val="24"/>
        </w:rPr>
        <w:t>требований техники безопасности и пожарной безопасности</w:t>
      </w:r>
      <w:r w:rsidR="004C3B8C">
        <w:rPr>
          <w:rFonts w:cs="Times New Roman"/>
          <w:color w:val="auto"/>
          <w:szCs w:val="24"/>
        </w:rPr>
        <w:t>, которые значительно повышают риск возникновения несчастных случаев, пожаров при проведении работ на энергообъектах Сибирской генерирующей компании</w:t>
      </w:r>
      <w:r>
        <w:rPr>
          <w:rFonts w:cs="Times New Roman"/>
          <w:color w:val="auto"/>
          <w:szCs w:val="24"/>
        </w:rPr>
        <w:t>»</w:t>
      </w:r>
      <w:r w:rsidR="00BC3340" w:rsidRPr="00BC3340">
        <w:rPr>
          <w:rFonts w:cs="Times New Roman"/>
          <w:color w:val="auto"/>
          <w:szCs w:val="24"/>
        </w:rPr>
        <w:t xml:space="preserve">, </w:t>
      </w:r>
      <w:r w:rsidR="00BC3340">
        <w:rPr>
          <w:rFonts w:cs="Times New Roman"/>
          <w:color w:val="auto"/>
          <w:szCs w:val="24"/>
        </w:rPr>
        <w:t>утвержденного</w:t>
      </w:r>
      <w:r w:rsidR="00BC3340" w:rsidRPr="00BC3340">
        <w:rPr>
          <w:rFonts w:cs="Times New Roman"/>
          <w:color w:val="auto"/>
          <w:szCs w:val="24"/>
        </w:rPr>
        <w:t xml:space="preserve"> тех</w:t>
      </w:r>
      <w:r w:rsidR="00BC3340">
        <w:rPr>
          <w:rFonts w:cs="Times New Roman"/>
          <w:color w:val="auto"/>
          <w:szCs w:val="24"/>
        </w:rPr>
        <w:t xml:space="preserve">ническим директором ООО «СГК» </w:t>
      </w:r>
      <w:r w:rsidR="00827E41" w:rsidRPr="00BC3340">
        <w:rPr>
          <w:rFonts w:cs="Times New Roman"/>
          <w:color w:val="auto"/>
          <w:szCs w:val="24"/>
        </w:rPr>
        <w:t>(</w:t>
      </w:r>
      <w:r w:rsidR="00995105" w:rsidRPr="00BC3340">
        <w:rPr>
          <w:rFonts w:cs="Times New Roman"/>
          <w:color w:val="auto"/>
          <w:szCs w:val="24"/>
        </w:rPr>
        <w:t>Приложение 6</w:t>
      </w:r>
      <w:r w:rsidR="00827E41" w:rsidRPr="00BC3340">
        <w:rPr>
          <w:rFonts w:cs="Times New Roman"/>
          <w:color w:val="auto"/>
          <w:szCs w:val="24"/>
        </w:rPr>
        <w:t>)</w:t>
      </w:r>
      <w:r w:rsidR="005D1D27">
        <w:rPr>
          <w:rFonts w:cs="Times New Roman"/>
          <w:color w:val="auto"/>
          <w:szCs w:val="24"/>
        </w:rPr>
        <w:t xml:space="preserve"> и выполнение</w:t>
      </w:r>
      <w:r w:rsidR="000764F8" w:rsidRPr="005D1D27">
        <w:rPr>
          <w:rFonts w:cs="Times New Roman"/>
          <w:color w:val="auto"/>
          <w:szCs w:val="24"/>
        </w:rPr>
        <w:t xml:space="preserve"> разработанных мероприятий по устранению</w:t>
      </w:r>
      <w:r w:rsidR="007A49A2" w:rsidRPr="005D1D27">
        <w:rPr>
          <w:rFonts w:cs="Times New Roman"/>
          <w:color w:val="auto"/>
          <w:szCs w:val="24"/>
        </w:rPr>
        <w:t xml:space="preserve"> замечаний предыдущих</w:t>
      </w:r>
      <w:r w:rsidR="000A19EC" w:rsidRPr="005D1D27">
        <w:rPr>
          <w:rFonts w:cs="Times New Roman"/>
          <w:color w:val="auto"/>
          <w:szCs w:val="24"/>
        </w:rPr>
        <w:t xml:space="preserve"> провер</w:t>
      </w:r>
      <w:r w:rsidR="007A49A2" w:rsidRPr="005D1D27">
        <w:rPr>
          <w:rFonts w:cs="Times New Roman"/>
          <w:color w:val="auto"/>
          <w:szCs w:val="24"/>
        </w:rPr>
        <w:t>о</w:t>
      </w:r>
      <w:r w:rsidR="00827E41" w:rsidRPr="005D1D27">
        <w:rPr>
          <w:rFonts w:cs="Times New Roman"/>
          <w:color w:val="auto"/>
          <w:szCs w:val="24"/>
        </w:rPr>
        <w:t>к.</w:t>
      </w:r>
    </w:p>
    <w:p w:rsidR="00587C0C" w:rsidRPr="00436F92" w:rsidRDefault="006A5BAA" w:rsidP="00BA0489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lastRenderedPageBreak/>
        <w:t>3</w:t>
      </w:r>
      <w:r w:rsidR="00827E41">
        <w:rPr>
          <w:rFonts w:cs="Times New Roman"/>
          <w:color w:val="auto"/>
          <w:szCs w:val="24"/>
        </w:rPr>
        <w:t xml:space="preserve">.8.4. </w:t>
      </w:r>
      <w:r w:rsidR="000A19EC" w:rsidRPr="00436F92">
        <w:rPr>
          <w:rFonts w:cs="Times New Roman"/>
          <w:color w:val="auto"/>
          <w:szCs w:val="24"/>
        </w:rPr>
        <w:t xml:space="preserve">По результатам проверки составляется </w:t>
      </w:r>
      <w:r w:rsidR="007B2AA4" w:rsidRPr="00436F92">
        <w:rPr>
          <w:rFonts w:cs="Times New Roman"/>
          <w:color w:val="auto"/>
          <w:szCs w:val="24"/>
        </w:rPr>
        <w:t>а</w:t>
      </w:r>
      <w:r w:rsidR="000A19EC" w:rsidRPr="00436F92">
        <w:rPr>
          <w:rFonts w:cs="Times New Roman"/>
          <w:color w:val="auto"/>
          <w:szCs w:val="24"/>
        </w:rPr>
        <w:t xml:space="preserve">кт (Приложение 1). Акт составляется в </w:t>
      </w:r>
      <w:r w:rsidR="007A49A2" w:rsidRPr="00436F92">
        <w:rPr>
          <w:rFonts w:cs="Times New Roman"/>
          <w:color w:val="auto"/>
          <w:szCs w:val="24"/>
        </w:rPr>
        <w:t>двух</w:t>
      </w:r>
      <w:r w:rsidR="000A19EC" w:rsidRPr="00436F92">
        <w:rPr>
          <w:rFonts w:cs="Times New Roman"/>
          <w:color w:val="auto"/>
          <w:szCs w:val="24"/>
        </w:rPr>
        <w:t xml:space="preserve"> экземпляр</w:t>
      </w:r>
      <w:r w:rsidR="007A49A2" w:rsidRPr="00436F92">
        <w:rPr>
          <w:rFonts w:cs="Times New Roman"/>
          <w:color w:val="auto"/>
          <w:szCs w:val="24"/>
        </w:rPr>
        <w:t>ах</w:t>
      </w:r>
      <w:r w:rsidR="00D919E8" w:rsidRPr="00436F92">
        <w:rPr>
          <w:rFonts w:cs="Times New Roman"/>
          <w:color w:val="auto"/>
          <w:szCs w:val="24"/>
        </w:rPr>
        <w:t>,</w:t>
      </w:r>
      <w:r w:rsidR="000A19EC" w:rsidRPr="00436F92">
        <w:rPr>
          <w:rFonts w:cs="Times New Roman"/>
          <w:color w:val="auto"/>
          <w:szCs w:val="24"/>
        </w:rPr>
        <w:t xml:space="preserve"> </w:t>
      </w:r>
      <w:r w:rsidR="007A49A2" w:rsidRPr="00436F92">
        <w:rPr>
          <w:rFonts w:cs="Times New Roman"/>
          <w:color w:val="auto"/>
          <w:szCs w:val="24"/>
        </w:rPr>
        <w:t xml:space="preserve">один </w:t>
      </w:r>
      <w:r w:rsidR="000A19EC" w:rsidRPr="00436F92">
        <w:rPr>
          <w:rFonts w:cs="Times New Roman"/>
          <w:color w:val="auto"/>
          <w:szCs w:val="24"/>
        </w:rPr>
        <w:t xml:space="preserve">оригинал передаётся представителю </w:t>
      </w:r>
      <w:r w:rsidR="004550AB" w:rsidRPr="00436F92">
        <w:rPr>
          <w:rFonts w:cs="Times New Roman"/>
          <w:color w:val="auto"/>
          <w:szCs w:val="24"/>
        </w:rPr>
        <w:t>п</w:t>
      </w:r>
      <w:r w:rsidR="000A19EC" w:rsidRPr="00436F92">
        <w:rPr>
          <w:rFonts w:cs="Times New Roman"/>
          <w:color w:val="auto"/>
          <w:szCs w:val="24"/>
        </w:rPr>
        <w:t>одрядчика для ус</w:t>
      </w:r>
      <w:r w:rsidR="007A49A2" w:rsidRPr="00436F92">
        <w:rPr>
          <w:rFonts w:cs="Times New Roman"/>
          <w:color w:val="auto"/>
          <w:szCs w:val="24"/>
        </w:rPr>
        <w:t>транения выявленных нарушений, второй экземпляр</w:t>
      </w:r>
      <w:r w:rsidR="000A19EC" w:rsidRPr="00436F92">
        <w:rPr>
          <w:rFonts w:cs="Times New Roman"/>
          <w:color w:val="auto"/>
          <w:szCs w:val="24"/>
        </w:rPr>
        <w:t xml:space="preserve"> акта направляется </w:t>
      </w:r>
      <w:r w:rsidR="004C3B8C">
        <w:rPr>
          <w:rFonts w:cs="Times New Roman"/>
          <w:color w:val="auto"/>
          <w:szCs w:val="24"/>
        </w:rPr>
        <w:t xml:space="preserve">с сопроводительной служебной запиской руководителю энергообъекта для принятия решения о применении штрафных санкций в соответствии с условиями договора. </w:t>
      </w:r>
    </w:p>
    <w:p w:rsidR="00620EBE" w:rsidRDefault="006A5BAA" w:rsidP="008E5584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620EBE">
        <w:rPr>
          <w:rFonts w:cs="Times New Roman"/>
          <w:color w:val="auto"/>
          <w:szCs w:val="24"/>
        </w:rPr>
        <w:t xml:space="preserve">.8.5. </w:t>
      </w:r>
      <w:r w:rsidR="007A49A2" w:rsidRPr="00436F92">
        <w:rPr>
          <w:rFonts w:cs="Times New Roman"/>
          <w:color w:val="auto"/>
          <w:szCs w:val="24"/>
        </w:rPr>
        <w:t>При наличии</w:t>
      </w:r>
      <w:r w:rsidR="004550AB" w:rsidRPr="00436F92">
        <w:rPr>
          <w:rFonts w:cs="Times New Roman"/>
          <w:color w:val="auto"/>
          <w:szCs w:val="24"/>
        </w:rPr>
        <w:t xml:space="preserve"> нарушений </w:t>
      </w:r>
      <w:r w:rsidR="007A49A2" w:rsidRPr="00436F92">
        <w:rPr>
          <w:rFonts w:cs="Times New Roman"/>
          <w:color w:val="auto"/>
          <w:szCs w:val="24"/>
        </w:rPr>
        <w:t xml:space="preserve">требований безопасности </w:t>
      </w:r>
      <w:r w:rsidR="004550AB" w:rsidRPr="00436F92">
        <w:rPr>
          <w:rFonts w:cs="Times New Roman"/>
          <w:color w:val="auto"/>
          <w:szCs w:val="24"/>
        </w:rPr>
        <w:t>и</w:t>
      </w:r>
      <w:r w:rsidR="000A19EC" w:rsidRPr="00436F92">
        <w:rPr>
          <w:rFonts w:cs="Times New Roman"/>
          <w:color w:val="auto"/>
          <w:szCs w:val="24"/>
        </w:rPr>
        <w:t xml:space="preserve"> отказ</w:t>
      </w:r>
      <w:r w:rsidR="007A49A2" w:rsidRPr="00436F92">
        <w:rPr>
          <w:rFonts w:cs="Times New Roman"/>
          <w:color w:val="auto"/>
          <w:szCs w:val="24"/>
        </w:rPr>
        <w:t>е</w:t>
      </w:r>
      <w:r w:rsidR="000A19EC" w:rsidRPr="00436F92">
        <w:rPr>
          <w:rFonts w:cs="Times New Roman"/>
          <w:color w:val="auto"/>
          <w:szCs w:val="24"/>
        </w:rPr>
        <w:t xml:space="preserve"> представителя </w:t>
      </w:r>
      <w:r w:rsidR="004550AB" w:rsidRPr="00436F92">
        <w:rPr>
          <w:rFonts w:cs="Times New Roman"/>
          <w:color w:val="auto"/>
          <w:szCs w:val="24"/>
        </w:rPr>
        <w:t>п</w:t>
      </w:r>
      <w:r w:rsidR="000A19EC" w:rsidRPr="00436F92">
        <w:rPr>
          <w:rFonts w:cs="Times New Roman"/>
          <w:color w:val="auto"/>
          <w:szCs w:val="24"/>
        </w:rPr>
        <w:t>одрядчика подписать указанный</w:t>
      </w:r>
      <w:r w:rsidR="00D919E8" w:rsidRPr="00436F92">
        <w:rPr>
          <w:rFonts w:cs="Times New Roman"/>
          <w:color w:val="auto"/>
          <w:szCs w:val="24"/>
        </w:rPr>
        <w:t xml:space="preserve"> акт</w:t>
      </w:r>
      <w:r w:rsidR="000A19EC" w:rsidRPr="00436F92">
        <w:rPr>
          <w:rFonts w:cs="Times New Roman"/>
          <w:color w:val="auto"/>
          <w:szCs w:val="24"/>
        </w:rPr>
        <w:t xml:space="preserve">, </w:t>
      </w:r>
      <w:r w:rsidR="007A49A2" w:rsidRPr="00436F92">
        <w:rPr>
          <w:rFonts w:cs="Times New Roman"/>
          <w:color w:val="auto"/>
          <w:szCs w:val="24"/>
        </w:rPr>
        <w:t>акт</w:t>
      </w:r>
      <w:r w:rsidR="000A19EC" w:rsidRPr="00436F92">
        <w:rPr>
          <w:rFonts w:cs="Times New Roman"/>
          <w:color w:val="auto"/>
          <w:szCs w:val="24"/>
        </w:rPr>
        <w:t xml:space="preserve"> подписывается тремя представител</w:t>
      </w:r>
      <w:r w:rsidR="004550AB" w:rsidRPr="00436F92">
        <w:rPr>
          <w:rFonts w:cs="Times New Roman"/>
          <w:color w:val="auto"/>
          <w:szCs w:val="24"/>
        </w:rPr>
        <w:t>ями</w:t>
      </w:r>
      <w:r w:rsidR="000A19EC" w:rsidRPr="00436F92">
        <w:rPr>
          <w:rFonts w:cs="Times New Roman"/>
          <w:color w:val="auto"/>
          <w:szCs w:val="24"/>
        </w:rPr>
        <w:t xml:space="preserve"> </w:t>
      </w:r>
      <w:r w:rsidR="004550AB" w:rsidRPr="00436F92">
        <w:rPr>
          <w:rFonts w:cs="Times New Roman"/>
          <w:color w:val="auto"/>
          <w:szCs w:val="24"/>
        </w:rPr>
        <w:t>з</w:t>
      </w:r>
      <w:r w:rsidR="000A19EC" w:rsidRPr="00436F92">
        <w:rPr>
          <w:rFonts w:cs="Times New Roman"/>
          <w:color w:val="auto"/>
          <w:szCs w:val="24"/>
        </w:rPr>
        <w:t>аказчика</w:t>
      </w:r>
      <w:r w:rsidR="00827E41">
        <w:rPr>
          <w:rFonts w:cs="Times New Roman"/>
          <w:color w:val="auto"/>
          <w:szCs w:val="24"/>
        </w:rPr>
        <w:t xml:space="preserve"> (при проведении проверки работниками заказчика) либо двумя представителями заказчика и работником отдела оперативного контроля филиалов ООО «СГК»</w:t>
      </w:r>
      <w:r w:rsidR="00BC339B">
        <w:rPr>
          <w:rFonts w:cs="Times New Roman"/>
          <w:color w:val="auto"/>
          <w:szCs w:val="24"/>
        </w:rPr>
        <w:t xml:space="preserve"> на энергообъекте</w:t>
      </w:r>
      <w:r w:rsidR="000A19EC" w:rsidRPr="00436F92">
        <w:rPr>
          <w:rFonts w:cs="Times New Roman"/>
          <w:color w:val="auto"/>
          <w:szCs w:val="24"/>
        </w:rPr>
        <w:t xml:space="preserve">, подтверждая факт нарушения. </w:t>
      </w:r>
    </w:p>
    <w:p w:rsidR="008E5584" w:rsidRPr="00436F92" w:rsidRDefault="006A5BAA" w:rsidP="008E5584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620EBE">
        <w:rPr>
          <w:rFonts w:cs="Times New Roman"/>
          <w:color w:val="auto"/>
          <w:szCs w:val="24"/>
        </w:rPr>
        <w:t xml:space="preserve">.8.6. </w:t>
      </w:r>
      <w:r w:rsidR="000A19EC" w:rsidRPr="00436F92">
        <w:rPr>
          <w:rFonts w:cs="Times New Roman"/>
          <w:color w:val="auto"/>
          <w:szCs w:val="24"/>
        </w:rPr>
        <w:t xml:space="preserve">К </w:t>
      </w:r>
      <w:r w:rsidR="00D919E8" w:rsidRPr="00436F92">
        <w:rPr>
          <w:rFonts w:cs="Times New Roman"/>
          <w:color w:val="auto"/>
          <w:szCs w:val="24"/>
        </w:rPr>
        <w:t>а</w:t>
      </w:r>
      <w:r w:rsidR="000A19EC" w:rsidRPr="00436F92">
        <w:rPr>
          <w:rFonts w:cs="Times New Roman"/>
          <w:color w:val="auto"/>
          <w:szCs w:val="24"/>
        </w:rPr>
        <w:t xml:space="preserve">кту </w:t>
      </w:r>
      <w:r w:rsidR="004C3B8C">
        <w:rPr>
          <w:rFonts w:cs="Times New Roman"/>
          <w:color w:val="auto"/>
          <w:szCs w:val="24"/>
        </w:rPr>
        <w:t>могут</w:t>
      </w:r>
      <w:r w:rsidR="008B447B">
        <w:rPr>
          <w:rFonts w:cs="Times New Roman"/>
          <w:color w:val="auto"/>
          <w:szCs w:val="24"/>
        </w:rPr>
        <w:t xml:space="preserve"> </w:t>
      </w:r>
      <w:r w:rsidR="00E50DFE" w:rsidRPr="00436F92">
        <w:rPr>
          <w:rFonts w:cs="Times New Roman"/>
          <w:color w:val="auto"/>
          <w:szCs w:val="24"/>
        </w:rPr>
        <w:t>быть прил</w:t>
      </w:r>
      <w:r w:rsidR="00D919E8" w:rsidRPr="00436F92">
        <w:rPr>
          <w:rFonts w:cs="Times New Roman"/>
          <w:color w:val="auto"/>
          <w:szCs w:val="24"/>
        </w:rPr>
        <w:t>ожены</w:t>
      </w:r>
      <w:r w:rsidR="000A19EC" w:rsidRPr="00436F92">
        <w:rPr>
          <w:rFonts w:cs="Times New Roman"/>
          <w:color w:val="auto"/>
          <w:szCs w:val="24"/>
        </w:rPr>
        <w:t xml:space="preserve"> фотографии выявленных нарушений</w:t>
      </w:r>
      <w:r w:rsidR="008B447B">
        <w:rPr>
          <w:rFonts w:cs="Times New Roman"/>
          <w:color w:val="auto"/>
          <w:szCs w:val="24"/>
        </w:rPr>
        <w:t xml:space="preserve"> (по оборудованию, средствам индивидуальной защиты, удостоверениям, территории, состоянию рабочих мест и т.п.)</w:t>
      </w:r>
      <w:r w:rsidR="00DD1F71">
        <w:rPr>
          <w:rFonts w:cs="Times New Roman"/>
          <w:color w:val="auto"/>
          <w:szCs w:val="24"/>
        </w:rPr>
        <w:t xml:space="preserve">. </w:t>
      </w:r>
      <w:r w:rsidR="008E5584" w:rsidRPr="00464925">
        <w:rPr>
          <w:rFonts w:cs="Times New Roman"/>
          <w:szCs w:val="24"/>
        </w:rPr>
        <w:t>Фотографии с фиксацией выявленных нарушений на местах производства работ являются подтверждающим фактом наличия данных нарушений при проведении проверки</w:t>
      </w:r>
      <w:r w:rsidR="008E5584">
        <w:rPr>
          <w:rFonts w:cs="Times New Roman"/>
          <w:szCs w:val="24"/>
        </w:rPr>
        <w:t>.</w:t>
      </w:r>
    </w:p>
    <w:p w:rsidR="00587C0C" w:rsidRDefault="006A5BAA" w:rsidP="00BA0489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314807">
        <w:rPr>
          <w:rFonts w:cs="Times New Roman"/>
          <w:color w:val="auto"/>
          <w:szCs w:val="24"/>
        </w:rPr>
        <w:t xml:space="preserve">.8.7. </w:t>
      </w:r>
      <w:r w:rsidR="00DD1F71">
        <w:rPr>
          <w:rFonts w:cs="Times New Roman"/>
          <w:color w:val="auto"/>
          <w:szCs w:val="24"/>
        </w:rPr>
        <w:t>Выявленные нарушения должны быть обоснованы конкретными требованиями нормативно-правовых актов, нормативно-технических документов, или внутренними организационно-распорядительными документами заказчика.</w:t>
      </w:r>
    </w:p>
    <w:p w:rsidR="00587C0C" w:rsidRDefault="007A49A2" w:rsidP="00BA0489">
      <w:pPr>
        <w:rPr>
          <w:rFonts w:cs="Times New Roman"/>
          <w:color w:val="auto"/>
          <w:szCs w:val="24"/>
        </w:rPr>
      </w:pPr>
      <w:r w:rsidRPr="00436F92">
        <w:rPr>
          <w:rFonts w:cs="Times New Roman"/>
          <w:color w:val="auto"/>
          <w:szCs w:val="24"/>
        </w:rPr>
        <w:t xml:space="preserve">Информацию </w:t>
      </w:r>
      <w:r w:rsidR="00206283">
        <w:rPr>
          <w:rFonts w:cs="Times New Roman"/>
          <w:color w:val="auto"/>
          <w:szCs w:val="24"/>
        </w:rPr>
        <w:t>п</w:t>
      </w:r>
      <w:r w:rsidRPr="00436F92">
        <w:rPr>
          <w:rFonts w:cs="Times New Roman"/>
          <w:color w:val="auto"/>
          <w:szCs w:val="24"/>
        </w:rPr>
        <w:t>о</w:t>
      </w:r>
      <w:r w:rsidR="00206283">
        <w:rPr>
          <w:rFonts w:cs="Times New Roman"/>
          <w:color w:val="auto"/>
          <w:szCs w:val="24"/>
        </w:rPr>
        <w:t xml:space="preserve"> </w:t>
      </w:r>
      <w:r w:rsidRPr="00436F92">
        <w:rPr>
          <w:rFonts w:cs="Times New Roman"/>
          <w:color w:val="auto"/>
          <w:szCs w:val="24"/>
        </w:rPr>
        <w:t>устранени</w:t>
      </w:r>
      <w:r w:rsidR="00206283">
        <w:rPr>
          <w:rFonts w:cs="Times New Roman"/>
          <w:color w:val="auto"/>
          <w:szCs w:val="24"/>
        </w:rPr>
        <w:t>ю</w:t>
      </w:r>
      <w:r w:rsidRPr="00436F92">
        <w:rPr>
          <w:rFonts w:cs="Times New Roman"/>
          <w:color w:val="auto"/>
          <w:szCs w:val="24"/>
        </w:rPr>
        <w:t xml:space="preserve"> выявленных нарушений</w:t>
      </w:r>
      <w:r w:rsidR="00206283">
        <w:rPr>
          <w:rFonts w:cs="Times New Roman"/>
          <w:color w:val="auto"/>
          <w:szCs w:val="24"/>
        </w:rPr>
        <w:t>,</w:t>
      </w:r>
      <w:r w:rsidRPr="00436F92">
        <w:rPr>
          <w:rFonts w:cs="Times New Roman"/>
          <w:color w:val="auto"/>
          <w:szCs w:val="24"/>
        </w:rPr>
        <w:t xml:space="preserve"> либо </w:t>
      </w:r>
      <w:r w:rsidR="00206283">
        <w:rPr>
          <w:rFonts w:cs="Times New Roman"/>
          <w:color w:val="auto"/>
          <w:szCs w:val="24"/>
        </w:rPr>
        <w:t xml:space="preserve">о </w:t>
      </w:r>
      <w:r w:rsidRPr="00436F92">
        <w:rPr>
          <w:rFonts w:cs="Times New Roman"/>
          <w:color w:val="auto"/>
          <w:szCs w:val="24"/>
        </w:rPr>
        <w:t>мотивированном переносе сроков их устранения подрядчик доводит д</w:t>
      </w:r>
      <w:r w:rsidR="0027691F">
        <w:rPr>
          <w:rFonts w:cs="Times New Roman"/>
          <w:color w:val="auto"/>
          <w:szCs w:val="24"/>
        </w:rPr>
        <w:t>о заказчика в трехдневный срок.</w:t>
      </w:r>
    </w:p>
    <w:p w:rsidR="0027691F" w:rsidRPr="00436F92" w:rsidRDefault="0027691F" w:rsidP="00BA0489">
      <w:pPr>
        <w:rPr>
          <w:rFonts w:cs="Times New Roman"/>
          <w:color w:val="auto"/>
          <w:szCs w:val="24"/>
        </w:rPr>
      </w:pPr>
    </w:p>
    <w:p w:rsidR="00587C0C" w:rsidRPr="00056D02" w:rsidRDefault="006A5BAA" w:rsidP="00056D02">
      <w:pPr>
        <w:spacing w:before="60" w:after="60"/>
        <w:ind w:left="426" w:hanging="1"/>
        <w:jc w:val="left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3</w:t>
      </w:r>
      <w:r w:rsidR="00464925">
        <w:rPr>
          <w:rFonts w:cs="Times New Roman"/>
          <w:b/>
          <w:color w:val="auto"/>
          <w:szCs w:val="24"/>
        </w:rPr>
        <w:t>.9</w:t>
      </w:r>
      <w:r w:rsidR="00610ED0">
        <w:rPr>
          <w:rFonts w:cs="Times New Roman"/>
          <w:b/>
          <w:color w:val="auto"/>
          <w:szCs w:val="24"/>
        </w:rPr>
        <w:t xml:space="preserve">. </w:t>
      </w:r>
      <w:r w:rsidR="00315234">
        <w:rPr>
          <w:rFonts w:cs="Times New Roman"/>
          <w:b/>
          <w:color w:val="auto"/>
          <w:szCs w:val="24"/>
        </w:rPr>
        <w:t>Порядок применения к подрядным организа</w:t>
      </w:r>
      <w:r w:rsidR="00056D02">
        <w:rPr>
          <w:rFonts w:cs="Times New Roman"/>
          <w:b/>
          <w:color w:val="auto"/>
          <w:szCs w:val="24"/>
        </w:rPr>
        <w:t xml:space="preserve">циям штрафных мер </w:t>
      </w:r>
      <w:proofErr w:type="gramStart"/>
      <w:r w:rsidR="00056D02">
        <w:rPr>
          <w:rFonts w:cs="Times New Roman"/>
          <w:b/>
          <w:color w:val="auto"/>
          <w:szCs w:val="24"/>
        </w:rPr>
        <w:t xml:space="preserve">воздействия  </w:t>
      </w:r>
      <w:r w:rsidR="00315234">
        <w:rPr>
          <w:rFonts w:cs="Times New Roman"/>
          <w:b/>
          <w:color w:val="auto"/>
          <w:szCs w:val="24"/>
        </w:rPr>
        <w:t>за</w:t>
      </w:r>
      <w:proofErr w:type="gramEnd"/>
      <w:r w:rsidR="00315234">
        <w:rPr>
          <w:rFonts w:cs="Times New Roman"/>
          <w:b/>
          <w:color w:val="auto"/>
          <w:szCs w:val="24"/>
        </w:rPr>
        <w:t xml:space="preserve"> нарушение требований производственной безопасности</w:t>
      </w:r>
      <w:r w:rsidR="00056D02" w:rsidRPr="00056D02">
        <w:rPr>
          <w:rFonts w:cs="Times New Roman"/>
          <w:b/>
          <w:color w:val="auto"/>
          <w:szCs w:val="24"/>
        </w:rPr>
        <w:t>.</w:t>
      </w:r>
    </w:p>
    <w:p w:rsidR="00610ED0" w:rsidRDefault="00610ED0" w:rsidP="00610ED0">
      <w:pPr>
        <w:rPr>
          <w:rFonts w:cs="Times New Roman"/>
          <w:color w:val="auto"/>
          <w:szCs w:val="24"/>
        </w:rPr>
      </w:pPr>
      <w:r w:rsidRPr="000F561F">
        <w:rPr>
          <w:rFonts w:cs="Times New Roman"/>
          <w:color w:val="auto"/>
          <w:szCs w:val="24"/>
        </w:rPr>
        <w:t xml:space="preserve">Решение о применении штрафных санкций по результатам проверок принимается </w:t>
      </w:r>
      <w:r w:rsidRPr="00BB7496">
        <w:rPr>
          <w:rFonts w:cs="Times New Roman"/>
          <w:color w:val="auto"/>
          <w:szCs w:val="24"/>
        </w:rPr>
        <w:t xml:space="preserve">руководителем энергообъекта на основании служебной записки инспектора </w:t>
      </w:r>
      <w:r w:rsidR="00BB7496" w:rsidRPr="00BB7496">
        <w:rPr>
          <w:rFonts w:cs="Times New Roman"/>
          <w:color w:val="auto"/>
          <w:szCs w:val="24"/>
        </w:rPr>
        <w:t xml:space="preserve">отдела оперативного контроля </w:t>
      </w:r>
      <w:r w:rsidRPr="000F561F">
        <w:rPr>
          <w:rFonts w:cs="Times New Roman"/>
          <w:color w:val="auto"/>
          <w:szCs w:val="24"/>
        </w:rPr>
        <w:t xml:space="preserve">или начальника </w:t>
      </w:r>
      <w:r w:rsidR="00BB7496">
        <w:rPr>
          <w:rFonts w:cs="Times New Roman"/>
          <w:color w:val="auto"/>
          <w:szCs w:val="24"/>
        </w:rPr>
        <w:t xml:space="preserve">службы охраны труда и производственного </w:t>
      </w:r>
      <w:r w:rsidR="00F6191D">
        <w:rPr>
          <w:rFonts w:cs="Times New Roman"/>
          <w:color w:val="auto"/>
          <w:szCs w:val="24"/>
        </w:rPr>
        <w:t>контроля энергообъекта</w:t>
      </w:r>
      <w:r w:rsidRPr="000F561F">
        <w:rPr>
          <w:rFonts w:cs="Times New Roman"/>
          <w:color w:val="auto"/>
          <w:szCs w:val="24"/>
        </w:rPr>
        <w:t xml:space="preserve"> и акта проверки. </w:t>
      </w:r>
      <w:r>
        <w:rPr>
          <w:rFonts w:cs="Times New Roman"/>
          <w:color w:val="auto"/>
          <w:szCs w:val="24"/>
        </w:rPr>
        <w:t>В случае принятия руководителем энергообъе</w:t>
      </w:r>
      <w:r w:rsidR="009E6B0D">
        <w:rPr>
          <w:rFonts w:cs="Times New Roman"/>
          <w:color w:val="auto"/>
          <w:szCs w:val="24"/>
        </w:rPr>
        <w:t>кта решения о применении штрафных мер</w:t>
      </w:r>
      <w:r>
        <w:rPr>
          <w:rFonts w:cs="Times New Roman"/>
          <w:color w:val="auto"/>
          <w:szCs w:val="24"/>
        </w:rPr>
        <w:t xml:space="preserve">, служебная записка с соответствующей резолюцией направляется куратору договора. </w:t>
      </w:r>
    </w:p>
    <w:p w:rsidR="00610ED0" w:rsidRPr="00DA4480" w:rsidRDefault="00610ED0" w:rsidP="00610ED0">
      <w:pPr>
        <w:rPr>
          <w:rFonts w:cs="Times New Roman"/>
          <w:i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Порядок предъявления претензии подрядной организации осуществляется в соответствии с </w:t>
      </w:r>
      <w:r w:rsidR="00E45861" w:rsidRPr="009E6B0D">
        <w:rPr>
          <w:rFonts w:cs="Times New Roman"/>
          <w:color w:val="auto"/>
          <w:szCs w:val="24"/>
        </w:rPr>
        <w:t>регламентом Р-ГК-В9-02</w:t>
      </w:r>
      <w:r w:rsidRPr="009E6B0D">
        <w:rPr>
          <w:rFonts w:cs="Times New Roman"/>
          <w:color w:val="auto"/>
          <w:szCs w:val="24"/>
        </w:rPr>
        <w:t xml:space="preserve"> «Порядок предъявления претензий контрагентам/рассмотрения предъявленных контрагентами претензий по гражданско-пра</w:t>
      </w:r>
      <w:r w:rsidR="007101BD" w:rsidRPr="009E6B0D">
        <w:rPr>
          <w:rFonts w:cs="Times New Roman"/>
          <w:color w:val="auto"/>
          <w:szCs w:val="24"/>
        </w:rPr>
        <w:t>вовым договорам и иным сделкам»</w:t>
      </w:r>
      <w:r w:rsidR="007F4210">
        <w:rPr>
          <w:rFonts w:cs="Times New Roman"/>
          <w:color w:val="auto"/>
          <w:szCs w:val="24"/>
        </w:rPr>
        <w:t>.</w:t>
      </w:r>
    </w:p>
    <w:p w:rsidR="00EA5164" w:rsidRDefault="00610ED0" w:rsidP="00610ED0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На энергообъекте должен быть организован учет выставленных претензий и</w:t>
      </w:r>
      <w:r w:rsidR="00A16FFC">
        <w:rPr>
          <w:rFonts w:cs="Times New Roman"/>
          <w:color w:val="auto"/>
          <w:szCs w:val="24"/>
        </w:rPr>
        <w:t xml:space="preserve"> </w:t>
      </w:r>
      <w:r w:rsidR="009E6B0D">
        <w:rPr>
          <w:rFonts w:cs="Times New Roman"/>
          <w:color w:val="auto"/>
          <w:szCs w:val="24"/>
        </w:rPr>
        <w:t xml:space="preserve">взысканных штрафов за нарушение требований производственной безопасности. </w:t>
      </w:r>
    </w:p>
    <w:p w:rsidR="00CE7C6B" w:rsidRDefault="00BA3CDE" w:rsidP="00AF596E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Перечень штрафных мер, применяемых к подрядчику при выявлении грубых нарушений требований производственной безопасности</w:t>
      </w:r>
      <w:r w:rsidR="009E6B0D">
        <w:rPr>
          <w:rFonts w:cs="Times New Roman"/>
          <w:color w:val="auto"/>
          <w:szCs w:val="24"/>
        </w:rPr>
        <w:t>,</w:t>
      </w:r>
      <w:r>
        <w:rPr>
          <w:rFonts w:cs="Times New Roman"/>
          <w:color w:val="auto"/>
          <w:szCs w:val="24"/>
        </w:rPr>
        <w:t xml:space="preserve"> </w:t>
      </w:r>
      <w:r w:rsidR="00CE7C6B" w:rsidRPr="00CE7C6B">
        <w:rPr>
          <w:rFonts w:cs="Times New Roman"/>
          <w:color w:val="auto"/>
          <w:szCs w:val="24"/>
        </w:rPr>
        <w:t>приведен в Приложении 2.</w:t>
      </w:r>
      <w:r>
        <w:rPr>
          <w:rFonts w:cs="Times New Roman"/>
          <w:color w:val="auto"/>
          <w:szCs w:val="24"/>
        </w:rPr>
        <w:t xml:space="preserve"> </w:t>
      </w:r>
    </w:p>
    <w:p w:rsidR="007803E8" w:rsidRDefault="00464925" w:rsidP="007803E8">
      <w:p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При содержании в акте проверки </w:t>
      </w:r>
      <w:r w:rsidR="0079703A">
        <w:rPr>
          <w:rFonts w:cs="Times New Roman"/>
          <w:color w:val="auto"/>
          <w:szCs w:val="24"/>
        </w:rPr>
        <w:t xml:space="preserve">нескольких выявленных грубых нарушений </w:t>
      </w:r>
      <w:r>
        <w:rPr>
          <w:rFonts w:cs="Times New Roman"/>
          <w:color w:val="auto"/>
          <w:szCs w:val="24"/>
        </w:rPr>
        <w:t>по рабоч</w:t>
      </w:r>
      <w:r w:rsidR="0079703A">
        <w:rPr>
          <w:rFonts w:cs="Times New Roman"/>
          <w:color w:val="auto"/>
          <w:szCs w:val="24"/>
        </w:rPr>
        <w:t xml:space="preserve">им местам одного наряда (распоряжения) </w:t>
      </w:r>
      <w:r>
        <w:rPr>
          <w:rFonts w:cs="Times New Roman"/>
          <w:color w:val="auto"/>
          <w:szCs w:val="24"/>
        </w:rPr>
        <w:t xml:space="preserve">штрафные </w:t>
      </w:r>
      <w:r w:rsidR="0079703A">
        <w:rPr>
          <w:rFonts w:cs="Times New Roman"/>
          <w:color w:val="auto"/>
          <w:szCs w:val="24"/>
        </w:rPr>
        <w:t xml:space="preserve">меры применяются исходя из следующего условия: один наряд (распоряжение) – </w:t>
      </w:r>
      <w:r>
        <w:rPr>
          <w:rFonts w:cs="Times New Roman"/>
          <w:color w:val="auto"/>
          <w:szCs w:val="24"/>
        </w:rPr>
        <w:t>од</w:t>
      </w:r>
      <w:r w:rsidR="0079703A">
        <w:rPr>
          <w:rFonts w:cs="Times New Roman"/>
          <w:color w:val="auto"/>
          <w:szCs w:val="24"/>
        </w:rPr>
        <w:t xml:space="preserve">ин штраф за </w:t>
      </w:r>
      <w:r w:rsidR="0079703A" w:rsidRPr="00BB7496">
        <w:rPr>
          <w:rFonts w:cs="Times New Roman"/>
          <w:color w:val="auto"/>
          <w:szCs w:val="24"/>
        </w:rPr>
        <w:t>нарушение</w:t>
      </w:r>
      <w:r w:rsidR="00DA4480" w:rsidRPr="00BB7496">
        <w:rPr>
          <w:rFonts w:cs="Times New Roman"/>
          <w:color w:val="auto"/>
          <w:szCs w:val="24"/>
        </w:rPr>
        <w:t>,</w:t>
      </w:r>
      <w:r w:rsidR="0079703A" w:rsidRPr="00BB7496">
        <w:rPr>
          <w:rFonts w:cs="Times New Roman"/>
          <w:color w:val="auto"/>
          <w:szCs w:val="24"/>
        </w:rPr>
        <w:t xml:space="preserve"> с</w:t>
      </w:r>
      <w:r w:rsidR="0079703A">
        <w:rPr>
          <w:rFonts w:cs="Times New Roman"/>
          <w:color w:val="auto"/>
          <w:szCs w:val="24"/>
        </w:rPr>
        <w:t xml:space="preserve"> самым высоким риском (самым высоким штрафом)</w:t>
      </w:r>
      <w:r w:rsidR="00CE7C6B">
        <w:rPr>
          <w:rFonts w:cs="Times New Roman"/>
          <w:color w:val="auto"/>
          <w:szCs w:val="24"/>
        </w:rPr>
        <w:t>.</w:t>
      </w:r>
    </w:p>
    <w:p w:rsidR="00A9486B" w:rsidRDefault="00A9486B" w:rsidP="007803E8">
      <w:pPr>
        <w:rPr>
          <w:rFonts w:eastAsiaTheme="majorEastAsia" w:cs="Times New Roman"/>
          <w:b/>
          <w:bCs/>
          <w:color w:val="auto"/>
          <w:sz w:val="28"/>
          <w:szCs w:val="28"/>
        </w:rPr>
      </w:pPr>
    </w:p>
    <w:p w:rsidR="007803E8" w:rsidRDefault="00336197" w:rsidP="007803E8">
      <w:pPr>
        <w:rPr>
          <w:rFonts w:eastAsiaTheme="majorEastAsia" w:cs="Times New Roman"/>
          <w:b/>
          <w:bCs/>
          <w:color w:val="auto"/>
          <w:sz w:val="28"/>
          <w:szCs w:val="28"/>
        </w:rPr>
      </w:pPr>
      <w:r>
        <w:rPr>
          <w:rFonts w:eastAsiaTheme="majorEastAsia" w:cs="Times New Roman"/>
          <w:b/>
          <w:bCs/>
          <w:color w:val="auto"/>
          <w:sz w:val="28"/>
          <w:szCs w:val="28"/>
        </w:rPr>
        <w:lastRenderedPageBreak/>
        <w:t>4</w:t>
      </w:r>
      <w:r w:rsidRPr="00C5132D">
        <w:rPr>
          <w:rFonts w:eastAsiaTheme="majorEastAsia" w:cs="Times New Roman"/>
          <w:b/>
          <w:bCs/>
          <w:color w:val="auto"/>
          <w:sz w:val="28"/>
          <w:szCs w:val="28"/>
        </w:rPr>
        <w:tab/>
      </w:r>
      <w:bookmarkStart w:id="36" w:name="_Toc372011390"/>
      <w:r w:rsidR="00714416">
        <w:rPr>
          <w:rFonts w:eastAsiaTheme="majorEastAsia" w:cs="Times New Roman"/>
          <w:b/>
          <w:bCs/>
          <w:color w:val="auto"/>
          <w:sz w:val="28"/>
          <w:szCs w:val="28"/>
        </w:rPr>
        <w:t>Нормативные ссылки</w:t>
      </w:r>
    </w:p>
    <w:p w:rsidR="007803E8" w:rsidRDefault="00673618" w:rsidP="007803E8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1</w:t>
      </w:r>
      <w:r w:rsidR="00A2668B">
        <w:rPr>
          <w:rFonts w:cs="Times New Roman"/>
          <w:color w:val="000000"/>
          <w:szCs w:val="24"/>
        </w:rPr>
        <w:t xml:space="preserve">. </w:t>
      </w:r>
      <w:r w:rsidR="00973CB3">
        <w:rPr>
          <w:rFonts w:cs="Times New Roman"/>
          <w:color w:val="000000"/>
          <w:szCs w:val="24"/>
        </w:rPr>
        <w:t>«</w:t>
      </w:r>
      <w:r w:rsidR="00A64F12" w:rsidRPr="00A64F12">
        <w:rPr>
          <w:rFonts w:cs="Times New Roman"/>
          <w:color w:val="000000"/>
          <w:szCs w:val="24"/>
        </w:rPr>
        <w:t>Правилам по охране труда при эксплуатации электроустановок</w:t>
      </w:r>
      <w:r w:rsidR="00973CB3">
        <w:rPr>
          <w:rFonts w:cs="Times New Roman"/>
          <w:color w:val="000000"/>
          <w:szCs w:val="24"/>
        </w:rPr>
        <w:t>», утверждены</w:t>
      </w:r>
      <w:r w:rsidR="00A64F12" w:rsidRPr="00A64F12">
        <w:rPr>
          <w:rFonts w:cs="Times New Roman"/>
          <w:color w:val="000000"/>
          <w:szCs w:val="24"/>
        </w:rPr>
        <w:t xml:space="preserve"> Приказом Министерства труда и социальной защиты РФ </w:t>
      </w:r>
      <w:r w:rsidR="00F6191D" w:rsidRPr="00A64F12">
        <w:rPr>
          <w:rFonts w:cs="Times New Roman"/>
          <w:color w:val="000000"/>
          <w:szCs w:val="24"/>
        </w:rPr>
        <w:t>от 24.07.2013</w:t>
      </w:r>
      <w:r w:rsidR="00A64F12" w:rsidRPr="00A64F12">
        <w:rPr>
          <w:rFonts w:cs="Times New Roman"/>
          <w:color w:val="000000"/>
          <w:szCs w:val="24"/>
        </w:rPr>
        <w:t xml:space="preserve"> г. № 328н</w:t>
      </w:r>
    </w:p>
    <w:p w:rsidR="007803E8" w:rsidRDefault="00673618" w:rsidP="007803E8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2</w:t>
      </w:r>
      <w:r w:rsidR="00A64F12">
        <w:rPr>
          <w:rFonts w:cs="Times New Roman"/>
          <w:color w:val="000000"/>
          <w:szCs w:val="24"/>
        </w:rPr>
        <w:t xml:space="preserve">. </w:t>
      </w:r>
      <w:r w:rsidR="00973CB3">
        <w:rPr>
          <w:rFonts w:cs="Times New Roman"/>
          <w:color w:val="000000"/>
          <w:szCs w:val="24"/>
        </w:rPr>
        <w:t>«</w:t>
      </w:r>
      <w:r w:rsidR="00A64F12" w:rsidRPr="00A64F12">
        <w:rPr>
          <w:rFonts w:cs="Times New Roman"/>
          <w:color w:val="000000"/>
          <w:szCs w:val="24"/>
        </w:rPr>
        <w:t>Правил по охране труда при работе на высоте</w:t>
      </w:r>
      <w:r w:rsidR="00973CB3">
        <w:rPr>
          <w:rFonts w:cs="Times New Roman"/>
          <w:color w:val="000000"/>
          <w:szCs w:val="24"/>
        </w:rPr>
        <w:t>», утверждены</w:t>
      </w:r>
      <w:r w:rsidR="00A64F12" w:rsidRPr="00A64F12">
        <w:rPr>
          <w:rFonts w:cs="Times New Roman"/>
          <w:color w:val="000000"/>
          <w:szCs w:val="24"/>
        </w:rPr>
        <w:t xml:space="preserve"> приказом Министерства труда и социальной защиты РФ от 28.03.2014 г. № 155н.</w:t>
      </w:r>
    </w:p>
    <w:p w:rsidR="007803E8" w:rsidRDefault="00673618" w:rsidP="007803E8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3. «Правила по охране труда в строительстве» утверждены Приказом Министерства труда и социальной защиты РФ от 01.06.2015 г. № 336 н.</w:t>
      </w:r>
    </w:p>
    <w:p w:rsidR="007803E8" w:rsidRDefault="00673618" w:rsidP="007803E8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4. «</w:t>
      </w:r>
      <w:r w:rsidRPr="00A2668B">
        <w:rPr>
          <w:rFonts w:cs="Times New Roman"/>
          <w:color w:val="000000"/>
          <w:szCs w:val="24"/>
        </w:rPr>
        <w:t>Правил техники безопасности при эксплуатации тепломеханического оборудования электростанций и тепловых сетей</w:t>
      </w:r>
      <w:r>
        <w:rPr>
          <w:rFonts w:cs="Times New Roman"/>
          <w:color w:val="000000"/>
          <w:szCs w:val="24"/>
        </w:rPr>
        <w:t>» РД 34.03.201-97, утверждены заместителем министра топлива и энергетики от 03.04.1997г.</w:t>
      </w:r>
    </w:p>
    <w:p w:rsidR="007803E8" w:rsidRDefault="00673618" w:rsidP="007803E8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5</w:t>
      </w:r>
      <w:r w:rsidRPr="00673618">
        <w:rPr>
          <w:rFonts w:cs="Times New Roman"/>
          <w:color w:val="000000"/>
          <w:szCs w:val="24"/>
        </w:rPr>
        <w:t>. Регламент Р-ГК-В09-02 «Порядок предъявления претензий контрагентам/рассмотрения предъявленных контрагентами претензий по гражданско-правовым договорам и иным сделкам»</w:t>
      </w:r>
      <w:r w:rsidR="00867D1E">
        <w:rPr>
          <w:rFonts w:cs="Times New Roman"/>
          <w:color w:val="000000"/>
          <w:szCs w:val="24"/>
        </w:rPr>
        <w:t>.</w:t>
      </w:r>
      <w:r w:rsidRPr="00673618">
        <w:rPr>
          <w:rFonts w:cs="Times New Roman"/>
          <w:color w:val="000000"/>
          <w:szCs w:val="24"/>
        </w:rPr>
        <w:t xml:space="preserve"> </w:t>
      </w:r>
    </w:p>
    <w:p w:rsidR="00A64F12" w:rsidRDefault="00673618" w:rsidP="007803E8">
      <w:pPr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6. </w:t>
      </w:r>
      <w:r w:rsidR="00A64F12">
        <w:rPr>
          <w:rFonts w:cs="Times New Roman"/>
          <w:color w:val="000000"/>
          <w:szCs w:val="24"/>
        </w:rPr>
        <w:t>«Перечень</w:t>
      </w:r>
      <w:r w:rsidR="00A64F12" w:rsidRPr="00A64F12">
        <w:rPr>
          <w:rFonts w:cs="Times New Roman"/>
          <w:color w:val="000000"/>
          <w:szCs w:val="24"/>
        </w:rPr>
        <w:t xml:space="preserve"> грубых нарушений требований техники безопасности и пожарной безопасности, которые значительно повышают риск возникновения несчастных случаев, пожаров при проведении работ на энергообъектах Сибирской генер</w:t>
      </w:r>
      <w:r w:rsidR="00973CB3">
        <w:rPr>
          <w:rFonts w:cs="Times New Roman"/>
          <w:color w:val="000000"/>
          <w:szCs w:val="24"/>
        </w:rPr>
        <w:t>ирующей компании», утвержден</w:t>
      </w:r>
      <w:r w:rsidR="00A64F12" w:rsidRPr="00A64F12">
        <w:rPr>
          <w:rFonts w:cs="Times New Roman"/>
          <w:color w:val="000000"/>
          <w:szCs w:val="24"/>
        </w:rPr>
        <w:t xml:space="preserve"> техническим директором ООО «СГК»</w:t>
      </w:r>
      <w:r w:rsidR="00973CB3">
        <w:rPr>
          <w:rFonts w:cs="Times New Roman"/>
          <w:color w:val="000000"/>
          <w:szCs w:val="24"/>
        </w:rPr>
        <w:t xml:space="preserve"> от 17.04.2017</w:t>
      </w:r>
      <w:r>
        <w:rPr>
          <w:rFonts w:cs="Times New Roman"/>
          <w:color w:val="000000"/>
          <w:szCs w:val="24"/>
        </w:rPr>
        <w:t>.</w:t>
      </w:r>
    </w:p>
    <w:p w:rsidR="006A5BAA" w:rsidRPr="00C5132D" w:rsidRDefault="00714416" w:rsidP="006A5BAA">
      <w:pPr>
        <w:keepNext/>
        <w:keepLines/>
        <w:tabs>
          <w:tab w:val="left" w:pos="426"/>
        </w:tabs>
        <w:spacing w:before="120" w:after="120"/>
        <w:ind w:firstLine="0"/>
        <w:outlineLvl w:val="0"/>
        <w:rPr>
          <w:rFonts w:eastAsiaTheme="majorEastAsia" w:cs="Times New Roman"/>
          <w:b/>
          <w:bCs/>
          <w:color w:val="auto"/>
          <w:sz w:val="28"/>
          <w:szCs w:val="28"/>
        </w:rPr>
      </w:pPr>
      <w:r>
        <w:rPr>
          <w:rFonts w:eastAsiaTheme="majorEastAsia" w:cs="Times New Roman"/>
          <w:b/>
          <w:bCs/>
          <w:color w:val="auto"/>
          <w:sz w:val="28"/>
          <w:szCs w:val="28"/>
        </w:rPr>
        <w:t xml:space="preserve">5 </w:t>
      </w:r>
      <w:r w:rsidR="006A5BAA" w:rsidRPr="00C5132D">
        <w:rPr>
          <w:rFonts w:eastAsiaTheme="majorEastAsia" w:cs="Times New Roman"/>
          <w:b/>
          <w:bCs/>
          <w:color w:val="auto"/>
          <w:sz w:val="28"/>
          <w:szCs w:val="28"/>
        </w:rPr>
        <w:t>Определения, обозначения, сокращения</w:t>
      </w:r>
      <w:bookmarkEnd w:id="36"/>
    </w:p>
    <w:p w:rsidR="006A5BAA" w:rsidRDefault="006A5BAA" w:rsidP="006A5BAA">
      <w:pPr>
        <w:rPr>
          <w:iCs/>
          <w:color w:val="auto"/>
          <w:szCs w:val="24"/>
        </w:rPr>
      </w:pPr>
      <w:r w:rsidRPr="00C5132D">
        <w:rPr>
          <w:b/>
          <w:iCs/>
          <w:color w:val="auto"/>
          <w:szCs w:val="24"/>
        </w:rPr>
        <w:t xml:space="preserve">Группа компаний СГК: </w:t>
      </w:r>
      <w:r w:rsidRPr="00C5132D">
        <w:rPr>
          <w:iCs/>
          <w:color w:val="auto"/>
          <w:szCs w:val="24"/>
        </w:rPr>
        <w:t>ООО «Сибирская генерирующая компания»</w:t>
      </w:r>
      <w:r>
        <w:rPr>
          <w:iCs/>
          <w:color w:val="auto"/>
          <w:szCs w:val="24"/>
        </w:rPr>
        <w:t>,</w:t>
      </w:r>
      <w:r w:rsidRPr="00C5132D">
        <w:rPr>
          <w:iCs/>
          <w:color w:val="auto"/>
          <w:szCs w:val="24"/>
        </w:rPr>
        <w:t xml:space="preserve"> а также Управляемые Общества, передавшие ООО «Сибирская генерирующая </w:t>
      </w:r>
      <w:r w:rsidR="00F6191D" w:rsidRPr="00C5132D">
        <w:rPr>
          <w:iCs/>
          <w:color w:val="auto"/>
          <w:szCs w:val="24"/>
        </w:rPr>
        <w:t>компания» полномочия</w:t>
      </w:r>
      <w:r w:rsidRPr="00C5132D">
        <w:rPr>
          <w:iCs/>
          <w:color w:val="auto"/>
          <w:szCs w:val="24"/>
        </w:rPr>
        <w:t xml:space="preserve"> единоличного исполнительного органа.</w:t>
      </w:r>
    </w:p>
    <w:p w:rsidR="00673618" w:rsidRPr="00673618" w:rsidRDefault="00673618" w:rsidP="00673618">
      <w:pPr>
        <w:tabs>
          <w:tab w:val="left" w:pos="360"/>
        </w:tabs>
        <w:rPr>
          <w:rFonts w:eastAsia="Times New Roman" w:cs="Times New Roman"/>
          <w:color w:val="auto"/>
          <w:lang w:eastAsia="ru-RU"/>
        </w:rPr>
      </w:pPr>
      <w:r w:rsidRPr="00836153">
        <w:rPr>
          <w:rFonts w:eastAsia="Times New Roman" w:cs="Times New Roman"/>
          <w:b/>
          <w:color w:val="auto"/>
          <w:lang w:eastAsia="ru-RU"/>
        </w:rPr>
        <w:t>Договор подряда</w:t>
      </w:r>
      <w:r w:rsidRPr="00836153">
        <w:rPr>
          <w:rFonts w:eastAsia="Times New Roman" w:cs="Times New Roman"/>
          <w:i/>
          <w:color w:val="auto"/>
          <w:lang w:eastAsia="ru-RU"/>
        </w:rPr>
        <w:t xml:space="preserve">: </w:t>
      </w:r>
      <w:r w:rsidRPr="00836153">
        <w:rPr>
          <w:rFonts w:eastAsia="Times New Roman" w:cs="Times New Roman"/>
          <w:color w:val="auto"/>
          <w:lang w:eastAsia="ru-RU"/>
        </w:rPr>
        <w:t>юридический документ, регламентирующий взаимоотношения между заказчиком и подрядной организацией. В договоре подряда отражается перечень услуг, оказываемых подрядной организацией, размер и порядок оплаты услуг, основные требования охраны труда, промышленной и пожарной б</w:t>
      </w:r>
      <w:r>
        <w:rPr>
          <w:rFonts w:eastAsia="Times New Roman" w:cs="Times New Roman"/>
          <w:color w:val="auto"/>
          <w:lang w:eastAsia="ru-RU"/>
        </w:rPr>
        <w:t>езопасности (далее – требования производственной безопасности).</w:t>
      </w:r>
    </w:p>
    <w:p w:rsidR="006A5BAA" w:rsidRPr="00C5132D" w:rsidRDefault="006A5BAA" w:rsidP="006A5BAA">
      <w:pPr>
        <w:rPr>
          <w:color w:val="auto"/>
          <w:szCs w:val="24"/>
        </w:rPr>
      </w:pPr>
      <w:r w:rsidRPr="00C5132D">
        <w:rPr>
          <w:b/>
          <w:iCs/>
          <w:color w:val="auto"/>
          <w:szCs w:val="24"/>
        </w:rPr>
        <w:t>Заказчик</w:t>
      </w:r>
      <w:r w:rsidRPr="00C5132D">
        <w:rPr>
          <w:color w:val="auto"/>
          <w:szCs w:val="24"/>
        </w:rPr>
        <w:t>: юридическое или физическое лицо, заключившее договор н</w:t>
      </w:r>
      <w:r>
        <w:rPr>
          <w:color w:val="auto"/>
          <w:szCs w:val="24"/>
        </w:rPr>
        <w:t xml:space="preserve">а выполнение работ </w:t>
      </w:r>
      <w:r w:rsidRPr="00836153">
        <w:rPr>
          <w:color w:val="auto"/>
          <w:szCs w:val="24"/>
        </w:rPr>
        <w:t>с подрядной организацией.</w:t>
      </w:r>
    </w:p>
    <w:p w:rsidR="006A5BAA" w:rsidRDefault="006A5BAA" w:rsidP="006A5BAA">
      <w:pPr>
        <w:outlineLvl w:val="3"/>
        <w:rPr>
          <w:rFonts w:eastAsia="Times New Roman" w:cs="Times New Roman"/>
          <w:color w:val="auto"/>
          <w:szCs w:val="24"/>
          <w:lang w:eastAsia="ru-RU"/>
        </w:rPr>
      </w:pPr>
      <w:r>
        <w:rPr>
          <w:rFonts w:eastAsia="Times New Roman" w:cs="Times New Roman"/>
          <w:b/>
          <w:iCs/>
          <w:color w:val="auto"/>
          <w:szCs w:val="24"/>
          <w:lang w:eastAsia="ru-RU"/>
        </w:rPr>
        <w:t>Подрядная организация</w:t>
      </w:r>
      <w:r w:rsidRPr="00C5132D">
        <w:rPr>
          <w:rFonts w:eastAsia="Times New Roman" w:cs="Times New Roman"/>
          <w:b/>
          <w:iCs/>
          <w:color w:val="auto"/>
          <w:szCs w:val="24"/>
          <w:lang w:eastAsia="ru-RU"/>
        </w:rPr>
        <w:t>:</w:t>
      </w:r>
      <w:r w:rsidRPr="00C5132D">
        <w:rPr>
          <w:rFonts w:eastAsia="Times New Roman" w:cs="Times New Roman"/>
          <w:color w:val="auto"/>
          <w:szCs w:val="24"/>
          <w:lang w:eastAsia="ru-RU"/>
        </w:rPr>
        <w:t xml:space="preserve"> юридическое или физическое лицо, которое выполняет работу по договору подряда, заключенному с Заказчиком</w:t>
      </w:r>
      <w:r>
        <w:rPr>
          <w:rFonts w:eastAsia="Times New Roman" w:cs="Times New Roman"/>
          <w:color w:val="auto"/>
          <w:szCs w:val="24"/>
          <w:lang w:eastAsia="ru-RU"/>
        </w:rPr>
        <w:t>.</w:t>
      </w:r>
      <w:r w:rsidRPr="00C5132D">
        <w:rPr>
          <w:rFonts w:eastAsia="Times New Roman" w:cs="Times New Roman"/>
          <w:color w:val="auto"/>
          <w:szCs w:val="24"/>
          <w:lang w:eastAsia="ru-RU"/>
        </w:rPr>
        <w:t xml:space="preserve"> </w:t>
      </w:r>
    </w:p>
    <w:p w:rsidR="00673618" w:rsidRDefault="00673618" w:rsidP="00673618">
      <w:pPr>
        <w:tabs>
          <w:tab w:val="left" w:pos="360"/>
        </w:tabs>
        <w:rPr>
          <w:rFonts w:eastAsia="Times New Roman" w:cs="Times New Roman"/>
          <w:color w:val="auto"/>
          <w:lang w:eastAsia="ru-RU"/>
        </w:rPr>
      </w:pPr>
      <w:r w:rsidRPr="008A368C">
        <w:rPr>
          <w:rFonts w:eastAsia="Times New Roman" w:cs="Times New Roman"/>
          <w:b/>
          <w:color w:val="auto"/>
          <w:lang w:eastAsia="ru-RU"/>
        </w:rPr>
        <w:t>Правила безопасности</w:t>
      </w:r>
      <w:r w:rsidRPr="008A368C">
        <w:rPr>
          <w:rFonts w:eastAsia="Times New Roman" w:cs="Times New Roman"/>
          <w:color w:val="auto"/>
          <w:lang w:eastAsia="ru-RU"/>
        </w:rPr>
        <w:t xml:space="preserve">: Федеральные нормы и правила, Правила охраны труда, Правила и нормы пожарной безопасности, иные законодательные и нормативно-правовые акты, устанавливающие требования охраны и безопасности труда, пожарной и промышленной безопасности на объекте. </w:t>
      </w:r>
    </w:p>
    <w:p w:rsidR="00673618" w:rsidRPr="00673618" w:rsidRDefault="00673618" w:rsidP="00673618">
      <w:pPr>
        <w:tabs>
          <w:tab w:val="left" w:pos="360"/>
        </w:tabs>
        <w:outlineLvl w:val="3"/>
      </w:pPr>
      <w:r w:rsidRPr="00836153">
        <w:rPr>
          <w:b/>
          <w:color w:val="auto"/>
        </w:rPr>
        <w:t>Производственная безопасность:</w:t>
      </w:r>
      <w:r w:rsidRPr="00836153">
        <w:rPr>
          <w:color w:val="auto"/>
        </w:rPr>
        <w:t xml:space="preserve"> комплекс организационных и технических мер, направленных на соблюдение законодательных и нормативно-технических </w:t>
      </w:r>
      <w:r w:rsidR="00F6191D" w:rsidRPr="00836153">
        <w:rPr>
          <w:color w:val="auto"/>
        </w:rPr>
        <w:t>требований охраны</w:t>
      </w:r>
      <w:r w:rsidRPr="00836153">
        <w:t xml:space="preserve"> труда, </w:t>
      </w:r>
      <w:r w:rsidRPr="00836153">
        <w:rPr>
          <w:color w:val="auto"/>
        </w:rPr>
        <w:t>промышленной и пожарной безопасности.</w:t>
      </w:r>
      <w:r w:rsidRPr="00836153">
        <w:t xml:space="preserve"> </w:t>
      </w:r>
    </w:p>
    <w:p w:rsidR="006A5BAA" w:rsidRPr="00C5132D" w:rsidRDefault="006A5BAA" w:rsidP="006A5BAA">
      <w:pPr>
        <w:outlineLvl w:val="3"/>
        <w:rPr>
          <w:rFonts w:eastAsia="Times New Roman" w:cs="Times New Roman"/>
          <w:color w:val="auto"/>
          <w:szCs w:val="24"/>
          <w:lang w:eastAsia="ru-RU"/>
        </w:rPr>
      </w:pPr>
      <w:r w:rsidRPr="00C5132D">
        <w:rPr>
          <w:rFonts w:eastAsia="Times New Roman" w:cs="Times New Roman"/>
          <w:b/>
          <w:iCs/>
          <w:color w:val="auto"/>
          <w:szCs w:val="24"/>
          <w:lang w:eastAsia="ru-RU"/>
        </w:rPr>
        <w:t>Строительная площадка:</w:t>
      </w:r>
      <w:r w:rsidRPr="00C5132D">
        <w:rPr>
          <w:rFonts w:eastAsia="Times New Roman" w:cs="Times New Roman"/>
          <w:color w:val="auto"/>
          <w:szCs w:val="24"/>
          <w:lang w:eastAsia="ru-RU"/>
        </w:rPr>
        <w:t xml:space="preserve"> территория, используемая для размещения возводимого объекта строительства, зданий и сооружений, техники, отвалов грунта, складирования строительных материалов, изделий, оборудования</w:t>
      </w:r>
      <w:r>
        <w:rPr>
          <w:rFonts w:eastAsia="Times New Roman" w:cs="Times New Roman"/>
          <w:color w:val="auto"/>
          <w:szCs w:val="24"/>
          <w:lang w:eastAsia="ru-RU"/>
        </w:rPr>
        <w:t>,</w:t>
      </w:r>
      <w:r w:rsidRPr="00C5132D">
        <w:rPr>
          <w:rFonts w:eastAsia="Times New Roman" w:cs="Times New Roman"/>
          <w:color w:val="auto"/>
          <w:szCs w:val="24"/>
          <w:lang w:eastAsia="ru-RU"/>
        </w:rPr>
        <w:t xml:space="preserve"> выполнения строительно-монтажных работ. </w:t>
      </w:r>
    </w:p>
    <w:p w:rsidR="00D531A5" w:rsidRDefault="006A5BAA" w:rsidP="00191292">
      <w:pPr>
        <w:outlineLvl w:val="3"/>
        <w:rPr>
          <w:rFonts w:eastAsia="Times New Roman" w:cs="Times New Roman"/>
          <w:color w:val="auto"/>
          <w:szCs w:val="24"/>
          <w:lang w:eastAsia="ru-RU"/>
        </w:rPr>
      </w:pPr>
      <w:r>
        <w:rPr>
          <w:rFonts w:eastAsia="Times New Roman" w:cs="Times New Roman"/>
          <w:b/>
          <w:iCs/>
          <w:color w:val="auto"/>
          <w:szCs w:val="24"/>
          <w:lang w:eastAsia="ru-RU"/>
        </w:rPr>
        <w:lastRenderedPageBreak/>
        <w:t>Субподрядная организация</w:t>
      </w:r>
      <w:r w:rsidRPr="00C5132D">
        <w:rPr>
          <w:rFonts w:eastAsia="Times New Roman" w:cs="Times New Roman"/>
          <w:b/>
          <w:iCs/>
          <w:color w:val="auto"/>
          <w:szCs w:val="24"/>
          <w:lang w:eastAsia="ru-RU"/>
        </w:rPr>
        <w:t>:</w:t>
      </w:r>
      <w:r w:rsidRPr="00C5132D">
        <w:rPr>
          <w:rFonts w:eastAsia="Times New Roman" w:cs="Times New Roman"/>
          <w:color w:val="auto"/>
          <w:szCs w:val="24"/>
          <w:lang w:eastAsia="ru-RU"/>
        </w:rPr>
        <w:t xml:space="preserve"> орган</w:t>
      </w:r>
      <w:r>
        <w:rPr>
          <w:rFonts w:eastAsia="Times New Roman" w:cs="Times New Roman"/>
          <w:color w:val="auto"/>
          <w:szCs w:val="24"/>
          <w:lang w:eastAsia="ru-RU"/>
        </w:rPr>
        <w:t xml:space="preserve">изация, привлекаемая </w:t>
      </w:r>
      <w:r w:rsidRPr="00836153">
        <w:rPr>
          <w:rFonts w:eastAsia="Times New Roman" w:cs="Times New Roman"/>
          <w:color w:val="auto"/>
          <w:szCs w:val="24"/>
          <w:lang w:eastAsia="ru-RU"/>
        </w:rPr>
        <w:t xml:space="preserve">подрядной организацией к выполнению работ по договору субподряда. </w:t>
      </w:r>
    </w:p>
    <w:p w:rsidR="007803E8" w:rsidRDefault="007803E8" w:rsidP="00191292">
      <w:pPr>
        <w:outlineLvl w:val="3"/>
        <w:rPr>
          <w:rFonts w:eastAsia="Times New Roman" w:cs="Times New Roman"/>
          <w:color w:val="auto"/>
          <w:szCs w:val="24"/>
          <w:lang w:eastAsia="ru-RU"/>
        </w:rPr>
      </w:pPr>
    </w:p>
    <w:p w:rsidR="00353D23" w:rsidRPr="004352D5" w:rsidRDefault="00AF36F4" w:rsidP="00B6731C">
      <w:pPr>
        <w:pStyle w:val="1"/>
        <w:jc w:val="right"/>
        <w:rPr>
          <w:rFonts w:cs="Times New Roman"/>
        </w:rPr>
      </w:pPr>
      <w:r w:rsidRPr="004352D5">
        <w:rPr>
          <w:rFonts w:cs="Times New Roman"/>
        </w:rPr>
        <w:br w:type="page"/>
      </w:r>
      <w:bookmarkStart w:id="37" w:name="_Toc326916874"/>
      <w:bookmarkStart w:id="38" w:name="_Toc329262319"/>
      <w:bookmarkStart w:id="39" w:name="_Toc338331636"/>
      <w:bookmarkStart w:id="40" w:name="_Toc340224557"/>
      <w:bookmarkStart w:id="41" w:name="_Toc340225365"/>
      <w:bookmarkStart w:id="42" w:name="_Toc340225837"/>
      <w:bookmarkStart w:id="43" w:name="_Toc340751762"/>
      <w:bookmarkStart w:id="44" w:name="_Toc342321628"/>
      <w:bookmarkStart w:id="45" w:name="_Toc343680801"/>
      <w:bookmarkStart w:id="46" w:name="_Toc343681619"/>
      <w:bookmarkStart w:id="47" w:name="_Toc372011392"/>
      <w:r w:rsidR="00605402" w:rsidRPr="004352D5">
        <w:rPr>
          <w:rFonts w:cs="Times New Roman"/>
        </w:rPr>
        <w:lastRenderedPageBreak/>
        <w:t xml:space="preserve">Приложение 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="00D714BE">
        <w:rPr>
          <w:rFonts w:cs="Times New Roman"/>
        </w:rPr>
        <w:t>1</w:t>
      </w:r>
    </w:p>
    <w:p w:rsidR="00090AF7" w:rsidRDefault="00090AF7" w:rsidP="00C565CF">
      <w:pPr>
        <w:spacing w:line="240" w:lineRule="auto"/>
        <w:rPr>
          <w:rFonts w:cs="Times New Roman"/>
          <w:szCs w:val="24"/>
        </w:rPr>
      </w:pPr>
    </w:p>
    <w:p w:rsidR="00C565CF" w:rsidRPr="0065164B" w:rsidRDefault="00C565CF" w:rsidP="00C565C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Предприятие</w:t>
      </w:r>
      <w:r w:rsidRPr="0065164B">
        <w:rPr>
          <w:rFonts w:cs="Times New Roman"/>
          <w:szCs w:val="24"/>
        </w:rPr>
        <w:t xml:space="preserve"> _______________________________</w:t>
      </w:r>
    </w:p>
    <w:p w:rsidR="00C565CF" w:rsidRPr="0065164B" w:rsidRDefault="00C565CF" w:rsidP="00C565CF">
      <w:pPr>
        <w:spacing w:line="240" w:lineRule="auto"/>
        <w:rPr>
          <w:rFonts w:cs="Times New Roman"/>
          <w:sz w:val="20"/>
          <w:szCs w:val="20"/>
        </w:rPr>
      </w:pPr>
      <w:r w:rsidRPr="0065164B">
        <w:rPr>
          <w:rFonts w:cs="Times New Roman"/>
          <w:szCs w:val="24"/>
        </w:rPr>
        <w:t>Подразделение _____________________________</w:t>
      </w:r>
    </w:p>
    <w:p w:rsidR="00C565CF" w:rsidRDefault="00C565CF" w:rsidP="00C565CF">
      <w:pPr>
        <w:spacing w:line="240" w:lineRule="auto"/>
        <w:jc w:val="center"/>
        <w:rPr>
          <w:rFonts w:cs="Times New Roman"/>
          <w:b/>
          <w:szCs w:val="24"/>
        </w:rPr>
      </w:pPr>
    </w:p>
    <w:p w:rsidR="00090AF7" w:rsidRDefault="00090AF7" w:rsidP="00C565CF">
      <w:pPr>
        <w:spacing w:line="240" w:lineRule="auto"/>
        <w:jc w:val="center"/>
        <w:rPr>
          <w:rFonts w:cs="Times New Roman"/>
          <w:b/>
          <w:szCs w:val="24"/>
        </w:rPr>
      </w:pPr>
    </w:p>
    <w:p w:rsidR="00C565CF" w:rsidRPr="002A4A13" w:rsidRDefault="00C565CF" w:rsidP="00C565CF">
      <w:pPr>
        <w:spacing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А</w:t>
      </w:r>
      <w:r w:rsidRPr="002A4A13">
        <w:rPr>
          <w:rFonts w:cs="Times New Roman"/>
          <w:b/>
          <w:szCs w:val="24"/>
        </w:rPr>
        <w:t xml:space="preserve">кт </w:t>
      </w:r>
    </w:p>
    <w:p w:rsidR="00C565CF" w:rsidRDefault="00C565CF" w:rsidP="00C565CF">
      <w:pPr>
        <w:spacing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</w:t>
      </w:r>
      <w:r w:rsidRPr="002A4A13">
        <w:rPr>
          <w:rFonts w:cs="Times New Roman"/>
          <w:b/>
          <w:szCs w:val="24"/>
        </w:rPr>
        <w:t xml:space="preserve"> нарушении требований </w:t>
      </w:r>
      <w:r>
        <w:rPr>
          <w:rFonts w:cs="Times New Roman"/>
          <w:b/>
          <w:szCs w:val="24"/>
        </w:rPr>
        <w:t xml:space="preserve">охраны труда, промышленной и </w:t>
      </w:r>
      <w:r w:rsidRPr="002A4A13">
        <w:rPr>
          <w:rFonts w:cs="Times New Roman"/>
          <w:b/>
          <w:szCs w:val="24"/>
        </w:rPr>
        <w:t xml:space="preserve">пожарной безопасности </w:t>
      </w:r>
      <w:r>
        <w:rPr>
          <w:rFonts w:cs="Times New Roman"/>
          <w:b/>
          <w:szCs w:val="24"/>
        </w:rPr>
        <w:t>при выполнении работ подрядной организацией</w:t>
      </w:r>
    </w:p>
    <w:p w:rsidR="00C565CF" w:rsidRDefault="00C565CF" w:rsidP="00C565CF">
      <w:pPr>
        <w:spacing w:line="240" w:lineRule="auto"/>
        <w:jc w:val="center"/>
        <w:rPr>
          <w:rFonts w:cs="Times New Roman"/>
          <w:b/>
          <w:szCs w:val="24"/>
        </w:rPr>
      </w:pPr>
    </w:p>
    <w:p w:rsidR="00C565CF" w:rsidRDefault="00090AF7" w:rsidP="00C565CF">
      <w:pPr>
        <w:spacing w:line="240" w:lineRule="auto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 w:rsidR="00C565CF">
        <w:rPr>
          <w:rFonts w:cs="Times New Roman"/>
          <w:b/>
          <w:szCs w:val="24"/>
        </w:rPr>
        <w:tab/>
        <w:t>от «__</w:t>
      </w:r>
      <w:r w:rsidR="00F6191D">
        <w:rPr>
          <w:rFonts w:cs="Times New Roman"/>
          <w:b/>
          <w:szCs w:val="24"/>
        </w:rPr>
        <w:t>_» _</w:t>
      </w:r>
      <w:r w:rsidR="00C565CF">
        <w:rPr>
          <w:rFonts w:cs="Times New Roman"/>
          <w:b/>
          <w:szCs w:val="24"/>
        </w:rPr>
        <w:t>_________2016 г.</w:t>
      </w:r>
    </w:p>
    <w:p w:rsidR="00C565CF" w:rsidRDefault="00C565CF" w:rsidP="00C565CF">
      <w:pPr>
        <w:spacing w:line="240" w:lineRule="auto"/>
        <w:rPr>
          <w:rFonts w:cs="Times New Roman"/>
          <w:b/>
          <w:szCs w:val="24"/>
        </w:rPr>
      </w:pP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 w:rsidRPr="007C23BA">
        <w:rPr>
          <w:rFonts w:cs="Times New Roman"/>
          <w:szCs w:val="24"/>
        </w:rPr>
        <w:t>Подрядчику</w:t>
      </w:r>
      <w:r>
        <w:rPr>
          <w:rFonts w:cs="Times New Roman"/>
          <w:szCs w:val="24"/>
        </w:rPr>
        <w:t>_________________________________________________________________</w:t>
      </w:r>
    </w:p>
    <w:p w:rsidR="00C565CF" w:rsidRPr="00C277D8" w:rsidRDefault="00C565CF" w:rsidP="00C565CF">
      <w:pPr>
        <w:spacing w:line="240" w:lineRule="auto"/>
        <w:ind w:firstLine="142"/>
        <w:rPr>
          <w:rFonts w:cs="Times New Roman"/>
          <w:sz w:val="18"/>
          <w:szCs w:val="18"/>
        </w:rPr>
      </w:pPr>
      <w:r>
        <w:rPr>
          <w:rFonts w:cs="Times New Roman"/>
          <w:szCs w:val="24"/>
        </w:rPr>
        <w:t xml:space="preserve">                                  </w:t>
      </w:r>
      <w:r w:rsidRPr="00C277D8">
        <w:rPr>
          <w:rFonts w:cs="Times New Roman"/>
          <w:sz w:val="18"/>
          <w:szCs w:val="18"/>
        </w:rPr>
        <w:t>(наименование подрядной организации)</w:t>
      </w:r>
    </w:p>
    <w:p w:rsidR="00370A33" w:rsidRDefault="00206283" w:rsidP="00C565CF">
      <w:pPr>
        <w:spacing w:line="240" w:lineRule="auto"/>
        <w:ind w:firstLine="142"/>
        <w:rPr>
          <w:rFonts w:cs="Times New Roman"/>
          <w:szCs w:val="24"/>
        </w:rPr>
      </w:pPr>
      <w:r w:rsidRPr="00206283">
        <w:rPr>
          <w:rFonts w:cs="Times New Roman"/>
          <w:szCs w:val="24"/>
        </w:rPr>
        <w:t xml:space="preserve">По </w:t>
      </w:r>
      <w:r w:rsidR="00370A33" w:rsidRPr="00206283">
        <w:rPr>
          <w:rFonts w:cs="Times New Roman"/>
          <w:szCs w:val="24"/>
        </w:rPr>
        <w:t>Акту –допуску №_________________ от ___________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в</w:t>
      </w:r>
      <w:r w:rsidRPr="007C23BA">
        <w:rPr>
          <w:rFonts w:cs="Times New Roman"/>
          <w:szCs w:val="24"/>
        </w:rPr>
        <w:t>едущему работы</w:t>
      </w:r>
      <w:r>
        <w:rPr>
          <w:rFonts w:cs="Times New Roman"/>
          <w:szCs w:val="24"/>
        </w:rPr>
        <w:t xml:space="preserve"> по наряду </w:t>
      </w:r>
      <w:r w:rsidR="00F6191D">
        <w:rPr>
          <w:rFonts w:cs="Times New Roman"/>
          <w:szCs w:val="24"/>
        </w:rPr>
        <w:t>№ _</w:t>
      </w:r>
      <w:r>
        <w:rPr>
          <w:rFonts w:cs="Times New Roman"/>
          <w:szCs w:val="24"/>
        </w:rPr>
        <w:t>___________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промежуточный наряд № ______________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 w:val="20"/>
          <w:szCs w:val="20"/>
        </w:rPr>
      </w:pPr>
      <w:r>
        <w:rPr>
          <w:rFonts w:cs="Times New Roman"/>
          <w:szCs w:val="24"/>
        </w:rPr>
        <w:t xml:space="preserve">                                  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Ру</w:t>
      </w:r>
      <w:r w:rsidR="00370A33">
        <w:rPr>
          <w:rFonts w:cs="Times New Roman"/>
          <w:szCs w:val="24"/>
        </w:rPr>
        <w:t>ководитель работ (ответственный руководитель</w:t>
      </w:r>
      <w:r>
        <w:rPr>
          <w:rFonts w:cs="Times New Roman"/>
          <w:szCs w:val="24"/>
        </w:rPr>
        <w:t xml:space="preserve"> </w:t>
      </w:r>
      <w:r w:rsidR="00F6191D">
        <w:rPr>
          <w:rFonts w:cs="Times New Roman"/>
          <w:szCs w:val="24"/>
        </w:rPr>
        <w:t>работ) _</w:t>
      </w:r>
      <w:r>
        <w:rPr>
          <w:rFonts w:cs="Times New Roman"/>
          <w:szCs w:val="24"/>
        </w:rPr>
        <w:t>________________________</w:t>
      </w:r>
    </w:p>
    <w:p w:rsidR="00C565CF" w:rsidRPr="00C277D8" w:rsidRDefault="00C565CF" w:rsidP="00C565CF">
      <w:pPr>
        <w:spacing w:line="240" w:lineRule="auto"/>
        <w:ind w:firstLine="142"/>
        <w:rPr>
          <w:rFonts w:cs="Times New Roman"/>
          <w:sz w:val="18"/>
          <w:szCs w:val="18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277D8">
        <w:rPr>
          <w:rFonts w:cs="Times New Roman"/>
          <w:sz w:val="18"/>
          <w:szCs w:val="18"/>
        </w:rPr>
        <w:t>(должность, организация, ФИО)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_______________________________________________________________________________________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Производитель работ__________________________________________________________</w:t>
      </w:r>
    </w:p>
    <w:p w:rsidR="00C565CF" w:rsidRPr="00C277D8" w:rsidRDefault="00C565CF" w:rsidP="00C565CF">
      <w:pPr>
        <w:spacing w:line="240" w:lineRule="auto"/>
        <w:ind w:firstLine="142"/>
        <w:rPr>
          <w:rFonts w:cs="Times New Roman"/>
          <w:sz w:val="18"/>
          <w:szCs w:val="18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277D8">
        <w:rPr>
          <w:rFonts w:cs="Times New Roman"/>
          <w:sz w:val="18"/>
          <w:szCs w:val="18"/>
        </w:rPr>
        <w:t>(должность, организация, ФИО)</w:t>
      </w:r>
    </w:p>
    <w:p w:rsidR="00370A33" w:rsidRDefault="00370A33">
      <w:r>
        <w:rPr>
          <w:rFonts w:cs="Times New Roman"/>
          <w:szCs w:val="24"/>
        </w:rPr>
        <w:t>___________________________________________________________________________</w:t>
      </w:r>
    </w:p>
    <w:p w:rsidR="00370A33" w:rsidRDefault="00370A33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Члены бригады ______________________________________________________________</w:t>
      </w:r>
    </w:p>
    <w:p w:rsidR="00370A33" w:rsidRPr="00C277D8" w:rsidRDefault="00370A33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____________________________________________________________________________</w:t>
      </w:r>
    </w:p>
    <w:p w:rsidR="00C565CF" w:rsidRPr="00FE7378" w:rsidRDefault="00C565CF" w:rsidP="00C565CF">
      <w:pPr>
        <w:spacing w:line="240" w:lineRule="auto"/>
        <w:ind w:firstLine="142"/>
        <w:rPr>
          <w:rFonts w:cs="Times New Roman"/>
          <w:sz w:val="20"/>
          <w:szCs w:val="20"/>
        </w:rPr>
      </w:pP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Выполняемая работа__________________________________________________________</w:t>
      </w:r>
    </w:p>
    <w:p w:rsidR="00C565CF" w:rsidRPr="00C277D8" w:rsidRDefault="00C565CF" w:rsidP="00C565CF">
      <w:pPr>
        <w:spacing w:line="240" w:lineRule="auto"/>
        <w:ind w:firstLine="142"/>
        <w:rPr>
          <w:rFonts w:cs="Times New Roman"/>
          <w:sz w:val="18"/>
          <w:szCs w:val="18"/>
        </w:rPr>
      </w:pPr>
      <w:r>
        <w:rPr>
          <w:rFonts w:cs="Times New Roman"/>
          <w:szCs w:val="24"/>
        </w:rPr>
        <w:t xml:space="preserve">                                                     </w:t>
      </w:r>
      <w:r w:rsidRPr="00C277D8">
        <w:rPr>
          <w:rFonts w:cs="Times New Roman"/>
          <w:sz w:val="18"/>
          <w:szCs w:val="18"/>
        </w:rPr>
        <w:t>(содержание порученной работы)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____________________________________________________________________________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____________________________________________________________________________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В результате проверки выявлены следующие нарушения требований норм и правил: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58"/>
        <w:gridCol w:w="8528"/>
      </w:tblGrid>
      <w:tr w:rsidR="00C565CF" w:rsidTr="00D919E8">
        <w:tc>
          <w:tcPr>
            <w:tcW w:w="959" w:type="dxa"/>
          </w:tcPr>
          <w:p w:rsidR="00C565CF" w:rsidRPr="00182C8B" w:rsidRDefault="00C565CF" w:rsidP="00D919E8">
            <w:pPr>
              <w:jc w:val="center"/>
              <w:rPr>
                <w:rFonts w:cs="Times New Roman"/>
                <w:b/>
                <w:szCs w:val="24"/>
              </w:rPr>
            </w:pPr>
            <w:r w:rsidRPr="00182C8B">
              <w:rPr>
                <w:rFonts w:cs="Times New Roman"/>
                <w:b/>
                <w:szCs w:val="24"/>
              </w:rPr>
              <w:t>№ п/п</w:t>
            </w:r>
          </w:p>
        </w:tc>
        <w:tc>
          <w:tcPr>
            <w:tcW w:w="8612" w:type="dxa"/>
          </w:tcPr>
          <w:p w:rsidR="00C565CF" w:rsidRPr="00182C8B" w:rsidRDefault="00C565CF" w:rsidP="00D919E8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Содержание нарушений</w:t>
            </w:r>
          </w:p>
        </w:tc>
      </w:tr>
      <w:tr w:rsidR="00C565CF" w:rsidTr="00D919E8">
        <w:tc>
          <w:tcPr>
            <w:tcW w:w="959" w:type="dxa"/>
          </w:tcPr>
          <w:p w:rsidR="00C565CF" w:rsidRDefault="00C565CF" w:rsidP="00D919E8">
            <w:pPr>
              <w:rPr>
                <w:rFonts w:cs="Times New Roman"/>
                <w:szCs w:val="24"/>
              </w:rPr>
            </w:pPr>
          </w:p>
        </w:tc>
        <w:tc>
          <w:tcPr>
            <w:tcW w:w="8612" w:type="dxa"/>
          </w:tcPr>
          <w:p w:rsidR="00C565CF" w:rsidRDefault="00C565CF" w:rsidP="00D919E8">
            <w:pPr>
              <w:rPr>
                <w:rFonts w:cs="Times New Roman"/>
                <w:szCs w:val="24"/>
              </w:rPr>
            </w:pPr>
          </w:p>
          <w:p w:rsidR="00C565CF" w:rsidRDefault="00C565CF" w:rsidP="00D919E8">
            <w:pPr>
              <w:rPr>
                <w:rFonts w:cs="Times New Roman"/>
                <w:szCs w:val="24"/>
              </w:rPr>
            </w:pPr>
          </w:p>
          <w:p w:rsidR="00C565CF" w:rsidRDefault="00C565CF" w:rsidP="00D919E8">
            <w:pPr>
              <w:rPr>
                <w:rFonts w:cs="Times New Roman"/>
                <w:szCs w:val="24"/>
              </w:rPr>
            </w:pPr>
          </w:p>
          <w:p w:rsidR="00C565CF" w:rsidRDefault="00C565CF" w:rsidP="00D919E8">
            <w:pPr>
              <w:rPr>
                <w:rFonts w:cs="Times New Roman"/>
                <w:szCs w:val="24"/>
              </w:rPr>
            </w:pPr>
          </w:p>
        </w:tc>
      </w:tr>
    </w:tbl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На основании выявленных нарушений предписывается: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</w:p>
    <w:tbl>
      <w:tblPr>
        <w:tblStyle w:val="af4"/>
        <w:tblW w:w="9606" w:type="dxa"/>
        <w:tblLook w:val="04A0" w:firstRow="1" w:lastRow="0" w:firstColumn="1" w:lastColumn="0" w:noHBand="0" w:noVBand="1"/>
      </w:tblPr>
      <w:tblGrid>
        <w:gridCol w:w="959"/>
        <w:gridCol w:w="6520"/>
        <w:gridCol w:w="2127"/>
      </w:tblGrid>
      <w:tr w:rsidR="00C565CF" w:rsidTr="00D919E8">
        <w:tc>
          <w:tcPr>
            <w:tcW w:w="959" w:type="dxa"/>
          </w:tcPr>
          <w:p w:rsidR="00C565CF" w:rsidRPr="00523CF4" w:rsidRDefault="00C565CF" w:rsidP="00D919E8">
            <w:pPr>
              <w:jc w:val="center"/>
              <w:rPr>
                <w:rFonts w:cs="Times New Roman"/>
                <w:b/>
                <w:szCs w:val="24"/>
              </w:rPr>
            </w:pPr>
            <w:r w:rsidRPr="00523CF4">
              <w:rPr>
                <w:rFonts w:cs="Times New Roman"/>
                <w:b/>
                <w:szCs w:val="24"/>
              </w:rPr>
              <w:t>№ п/п</w:t>
            </w:r>
          </w:p>
        </w:tc>
        <w:tc>
          <w:tcPr>
            <w:tcW w:w="6520" w:type="dxa"/>
          </w:tcPr>
          <w:p w:rsidR="00C565CF" w:rsidRPr="00523CF4" w:rsidRDefault="00C565CF" w:rsidP="00D919E8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Содержание мероприятий</w:t>
            </w:r>
          </w:p>
        </w:tc>
        <w:tc>
          <w:tcPr>
            <w:tcW w:w="2127" w:type="dxa"/>
          </w:tcPr>
          <w:p w:rsidR="00C565CF" w:rsidRPr="00523CF4" w:rsidRDefault="00C565CF" w:rsidP="00D919E8">
            <w:pPr>
              <w:jc w:val="center"/>
              <w:rPr>
                <w:rFonts w:cs="Times New Roman"/>
                <w:b/>
                <w:szCs w:val="24"/>
              </w:rPr>
            </w:pPr>
            <w:r w:rsidRPr="00523CF4">
              <w:rPr>
                <w:rFonts w:cs="Times New Roman"/>
                <w:b/>
                <w:szCs w:val="24"/>
              </w:rPr>
              <w:t>Срок</w:t>
            </w:r>
          </w:p>
        </w:tc>
      </w:tr>
      <w:tr w:rsidR="00C565CF" w:rsidTr="00D919E8">
        <w:tc>
          <w:tcPr>
            <w:tcW w:w="959" w:type="dxa"/>
          </w:tcPr>
          <w:p w:rsidR="00C565CF" w:rsidRDefault="00C565CF" w:rsidP="00D919E8">
            <w:pPr>
              <w:rPr>
                <w:rFonts w:cs="Times New Roman"/>
                <w:szCs w:val="24"/>
              </w:rPr>
            </w:pPr>
          </w:p>
        </w:tc>
        <w:tc>
          <w:tcPr>
            <w:tcW w:w="6520" w:type="dxa"/>
          </w:tcPr>
          <w:p w:rsidR="00C565CF" w:rsidRDefault="00C565CF" w:rsidP="00D919E8">
            <w:pPr>
              <w:rPr>
                <w:rFonts w:cs="Times New Roman"/>
                <w:szCs w:val="24"/>
              </w:rPr>
            </w:pPr>
          </w:p>
          <w:p w:rsidR="00C565CF" w:rsidRDefault="00C565CF" w:rsidP="00D919E8">
            <w:pPr>
              <w:rPr>
                <w:rFonts w:cs="Times New Roman"/>
                <w:szCs w:val="24"/>
              </w:rPr>
            </w:pPr>
          </w:p>
          <w:p w:rsidR="00C565CF" w:rsidRDefault="00C565CF" w:rsidP="00D919E8">
            <w:pPr>
              <w:rPr>
                <w:rFonts w:cs="Times New Roman"/>
                <w:szCs w:val="24"/>
              </w:rPr>
            </w:pPr>
          </w:p>
          <w:p w:rsidR="00C565CF" w:rsidRDefault="00C565CF" w:rsidP="004471D3">
            <w:pPr>
              <w:ind w:firstLine="0"/>
              <w:rPr>
                <w:rFonts w:cs="Times New Roman"/>
                <w:szCs w:val="24"/>
              </w:rPr>
            </w:pPr>
          </w:p>
        </w:tc>
        <w:tc>
          <w:tcPr>
            <w:tcW w:w="2127" w:type="dxa"/>
          </w:tcPr>
          <w:p w:rsidR="00C565CF" w:rsidRDefault="00C565CF" w:rsidP="00D919E8">
            <w:pPr>
              <w:rPr>
                <w:rFonts w:cs="Times New Roman"/>
                <w:szCs w:val="24"/>
              </w:rPr>
            </w:pPr>
          </w:p>
        </w:tc>
      </w:tr>
    </w:tbl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</w:p>
    <w:p w:rsidR="00C565CF" w:rsidRPr="00C277D8" w:rsidRDefault="00C565CF" w:rsidP="00C565CF">
      <w:pPr>
        <w:spacing w:line="240" w:lineRule="auto"/>
        <w:ind w:firstLine="142"/>
        <w:rPr>
          <w:rFonts w:cs="Times New Roman"/>
          <w:b/>
          <w:szCs w:val="24"/>
        </w:rPr>
      </w:pPr>
      <w:r w:rsidRPr="00C277D8">
        <w:rPr>
          <w:rFonts w:cs="Times New Roman"/>
          <w:b/>
          <w:szCs w:val="24"/>
        </w:rPr>
        <w:t>Проверку провел</w:t>
      </w:r>
      <w:r>
        <w:rPr>
          <w:rFonts w:cs="Times New Roman"/>
          <w:b/>
          <w:szCs w:val="24"/>
        </w:rPr>
        <w:t>(и)</w:t>
      </w:r>
      <w:r w:rsidRPr="00C277D8">
        <w:rPr>
          <w:rFonts w:cs="Times New Roman"/>
          <w:b/>
          <w:szCs w:val="24"/>
        </w:rPr>
        <w:t xml:space="preserve"> и акт выдал</w:t>
      </w:r>
      <w:r>
        <w:rPr>
          <w:rFonts w:cs="Times New Roman"/>
          <w:b/>
          <w:szCs w:val="24"/>
        </w:rPr>
        <w:t>(и)</w:t>
      </w:r>
      <w:r w:rsidRPr="00C277D8">
        <w:rPr>
          <w:rFonts w:cs="Times New Roman"/>
          <w:b/>
          <w:szCs w:val="24"/>
        </w:rPr>
        <w:t>: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</w:t>
      </w:r>
      <w:r>
        <w:rPr>
          <w:rFonts w:cs="Times New Roman"/>
          <w:szCs w:val="24"/>
        </w:rPr>
        <w:tab/>
        <w:t>_____________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_____________</w:t>
      </w:r>
    </w:p>
    <w:p w:rsidR="00C565CF" w:rsidRPr="00E43EC2" w:rsidRDefault="00C565CF" w:rsidP="00C565CF">
      <w:pPr>
        <w:spacing w:line="240" w:lineRule="auto"/>
        <w:ind w:firstLine="142"/>
        <w:rPr>
          <w:rFonts w:cs="Times New Roman"/>
          <w:sz w:val="20"/>
          <w:szCs w:val="20"/>
        </w:rPr>
      </w:pPr>
      <w:r>
        <w:rPr>
          <w:rFonts w:cs="Times New Roman"/>
          <w:szCs w:val="24"/>
        </w:rPr>
        <w:t xml:space="preserve">          </w:t>
      </w:r>
      <w:r w:rsidRPr="00E43EC2">
        <w:rPr>
          <w:rFonts w:cs="Times New Roman"/>
          <w:sz w:val="20"/>
          <w:szCs w:val="20"/>
        </w:rPr>
        <w:t>(Должность)</w:t>
      </w:r>
      <w:r w:rsidRPr="00E43EC2">
        <w:rPr>
          <w:rFonts w:cs="Times New Roman"/>
          <w:sz w:val="20"/>
          <w:szCs w:val="20"/>
        </w:rPr>
        <w:tab/>
      </w:r>
      <w:r w:rsidRPr="00E43EC2">
        <w:rPr>
          <w:rFonts w:cs="Times New Roman"/>
          <w:sz w:val="20"/>
          <w:szCs w:val="20"/>
        </w:rPr>
        <w:tab/>
      </w:r>
      <w:r w:rsidRPr="00E43EC2">
        <w:rPr>
          <w:rFonts w:cs="Times New Roman"/>
          <w:sz w:val="20"/>
          <w:szCs w:val="20"/>
        </w:rPr>
        <w:tab/>
      </w:r>
      <w:r w:rsidRPr="00E43EC2"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 xml:space="preserve">   </w:t>
      </w:r>
      <w:proofErr w:type="gramStart"/>
      <w:r>
        <w:rPr>
          <w:rFonts w:cs="Times New Roman"/>
          <w:sz w:val="20"/>
          <w:szCs w:val="20"/>
        </w:rPr>
        <w:t xml:space="preserve">   (</w:t>
      </w:r>
      <w:proofErr w:type="gramEnd"/>
      <w:r>
        <w:rPr>
          <w:rFonts w:cs="Times New Roman"/>
          <w:sz w:val="20"/>
          <w:szCs w:val="20"/>
        </w:rPr>
        <w:t>Подпись)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 xml:space="preserve">          </w:t>
      </w:r>
      <w:r w:rsidRPr="00E43EC2">
        <w:rPr>
          <w:rFonts w:cs="Times New Roman"/>
          <w:sz w:val="20"/>
          <w:szCs w:val="20"/>
        </w:rPr>
        <w:t>(ФИО)</w:t>
      </w:r>
    </w:p>
    <w:p w:rsidR="00C565CF" w:rsidRPr="00FE7378" w:rsidRDefault="00C565CF" w:rsidP="00C565CF">
      <w:pPr>
        <w:spacing w:line="240" w:lineRule="auto"/>
        <w:ind w:firstLine="142"/>
        <w:rPr>
          <w:rFonts w:cs="Times New Roman"/>
          <w:sz w:val="16"/>
          <w:szCs w:val="24"/>
        </w:rPr>
      </w:pPr>
    </w:p>
    <w:p w:rsidR="00C565CF" w:rsidRDefault="00C565CF" w:rsidP="00C565CF">
      <w:pPr>
        <w:spacing w:line="240" w:lineRule="auto"/>
        <w:ind w:firstLine="142"/>
        <w:rPr>
          <w:rFonts w:cs="Times New Roman"/>
          <w:b/>
          <w:szCs w:val="24"/>
        </w:rPr>
      </w:pP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</w:t>
      </w:r>
      <w:r>
        <w:rPr>
          <w:rFonts w:cs="Times New Roman"/>
          <w:szCs w:val="24"/>
        </w:rPr>
        <w:tab/>
        <w:t>_____________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_____________</w:t>
      </w:r>
    </w:p>
    <w:p w:rsidR="00C565CF" w:rsidRPr="00E43EC2" w:rsidRDefault="00C565CF" w:rsidP="00C565CF">
      <w:pPr>
        <w:spacing w:line="240" w:lineRule="auto"/>
        <w:ind w:firstLine="142"/>
        <w:rPr>
          <w:rFonts w:cs="Times New Roman"/>
          <w:sz w:val="20"/>
          <w:szCs w:val="20"/>
        </w:rPr>
      </w:pPr>
      <w:r>
        <w:rPr>
          <w:rFonts w:cs="Times New Roman"/>
          <w:szCs w:val="24"/>
        </w:rPr>
        <w:t xml:space="preserve">          </w:t>
      </w:r>
      <w:r w:rsidRPr="00E43EC2">
        <w:rPr>
          <w:rFonts w:cs="Times New Roman"/>
          <w:sz w:val="20"/>
          <w:szCs w:val="20"/>
        </w:rPr>
        <w:t>(Должность)</w:t>
      </w:r>
      <w:r w:rsidRPr="00E43EC2">
        <w:rPr>
          <w:rFonts w:cs="Times New Roman"/>
          <w:sz w:val="20"/>
          <w:szCs w:val="20"/>
        </w:rPr>
        <w:tab/>
      </w:r>
      <w:r w:rsidRPr="00E43EC2">
        <w:rPr>
          <w:rFonts w:cs="Times New Roman"/>
          <w:sz w:val="20"/>
          <w:szCs w:val="20"/>
        </w:rPr>
        <w:tab/>
      </w:r>
      <w:r w:rsidRPr="00E43EC2">
        <w:rPr>
          <w:rFonts w:cs="Times New Roman"/>
          <w:sz w:val="20"/>
          <w:szCs w:val="20"/>
        </w:rPr>
        <w:tab/>
      </w:r>
      <w:r w:rsidRPr="00E43EC2"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 xml:space="preserve">   </w:t>
      </w:r>
      <w:proofErr w:type="gramStart"/>
      <w:r>
        <w:rPr>
          <w:rFonts w:cs="Times New Roman"/>
          <w:sz w:val="20"/>
          <w:szCs w:val="20"/>
        </w:rPr>
        <w:t xml:space="preserve">   (</w:t>
      </w:r>
      <w:proofErr w:type="gramEnd"/>
      <w:r>
        <w:rPr>
          <w:rFonts w:cs="Times New Roman"/>
          <w:sz w:val="20"/>
          <w:szCs w:val="20"/>
        </w:rPr>
        <w:t>Подпись)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 xml:space="preserve">          </w:t>
      </w:r>
      <w:r w:rsidRPr="00E43EC2">
        <w:rPr>
          <w:rFonts w:cs="Times New Roman"/>
          <w:sz w:val="20"/>
          <w:szCs w:val="20"/>
        </w:rPr>
        <w:t>(ФИО)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</w:p>
    <w:p w:rsidR="00C565CF" w:rsidRDefault="00C565CF" w:rsidP="00C565CF">
      <w:pPr>
        <w:spacing w:line="240" w:lineRule="auto"/>
        <w:ind w:firstLine="142"/>
        <w:rPr>
          <w:rFonts w:cs="Times New Roman"/>
          <w:b/>
          <w:szCs w:val="24"/>
        </w:rPr>
      </w:pPr>
    </w:p>
    <w:p w:rsidR="00C565CF" w:rsidRPr="00C277D8" w:rsidRDefault="00C565CF" w:rsidP="00C565CF">
      <w:pPr>
        <w:spacing w:line="240" w:lineRule="auto"/>
        <w:ind w:firstLine="142"/>
        <w:rPr>
          <w:rFonts w:cs="Times New Roman"/>
          <w:b/>
          <w:szCs w:val="24"/>
        </w:rPr>
      </w:pPr>
      <w:r w:rsidRPr="00C277D8">
        <w:rPr>
          <w:rFonts w:cs="Times New Roman"/>
          <w:b/>
          <w:szCs w:val="24"/>
        </w:rPr>
        <w:t>Акт получил: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</w:t>
      </w:r>
      <w:r>
        <w:rPr>
          <w:rFonts w:cs="Times New Roman"/>
          <w:szCs w:val="24"/>
        </w:rPr>
        <w:tab/>
        <w:t>_____________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_____________</w:t>
      </w:r>
    </w:p>
    <w:p w:rsidR="00C565CF" w:rsidRPr="00E43EC2" w:rsidRDefault="00C565CF" w:rsidP="00C565CF">
      <w:pPr>
        <w:spacing w:line="240" w:lineRule="auto"/>
        <w:ind w:firstLine="142"/>
        <w:rPr>
          <w:rFonts w:cs="Times New Roman"/>
          <w:sz w:val="20"/>
          <w:szCs w:val="20"/>
        </w:rPr>
      </w:pPr>
      <w:r>
        <w:rPr>
          <w:rFonts w:cs="Times New Roman"/>
          <w:szCs w:val="24"/>
        </w:rPr>
        <w:t xml:space="preserve">          </w:t>
      </w:r>
      <w:r w:rsidRPr="00E43EC2">
        <w:rPr>
          <w:rFonts w:cs="Times New Roman"/>
          <w:sz w:val="20"/>
          <w:szCs w:val="20"/>
        </w:rPr>
        <w:t>(Должность)</w:t>
      </w:r>
      <w:r w:rsidRPr="00E43EC2">
        <w:rPr>
          <w:rFonts w:cs="Times New Roman"/>
          <w:sz w:val="20"/>
          <w:szCs w:val="20"/>
        </w:rPr>
        <w:tab/>
      </w:r>
      <w:r w:rsidRPr="00E43EC2">
        <w:rPr>
          <w:rFonts w:cs="Times New Roman"/>
          <w:sz w:val="20"/>
          <w:szCs w:val="20"/>
        </w:rPr>
        <w:tab/>
      </w:r>
      <w:r w:rsidRPr="00E43EC2">
        <w:rPr>
          <w:rFonts w:cs="Times New Roman"/>
          <w:sz w:val="20"/>
          <w:szCs w:val="20"/>
        </w:rPr>
        <w:tab/>
      </w:r>
      <w:r w:rsidRPr="00E43EC2"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 xml:space="preserve">   </w:t>
      </w:r>
      <w:proofErr w:type="gramStart"/>
      <w:r>
        <w:rPr>
          <w:rFonts w:cs="Times New Roman"/>
          <w:sz w:val="20"/>
          <w:szCs w:val="20"/>
        </w:rPr>
        <w:t xml:space="preserve">   (</w:t>
      </w:r>
      <w:proofErr w:type="gramEnd"/>
      <w:r>
        <w:rPr>
          <w:rFonts w:cs="Times New Roman"/>
          <w:sz w:val="20"/>
          <w:szCs w:val="20"/>
        </w:rPr>
        <w:t>Подпись)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 xml:space="preserve">          </w:t>
      </w:r>
      <w:r w:rsidRPr="00E43EC2">
        <w:rPr>
          <w:rFonts w:cs="Times New Roman"/>
          <w:sz w:val="20"/>
          <w:szCs w:val="20"/>
        </w:rPr>
        <w:t>(ФИО)</w:t>
      </w:r>
    </w:p>
    <w:p w:rsidR="00C565CF" w:rsidRPr="00FE7378" w:rsidRDefault="00C565CF" w:rsidP="00C565CF">
      <w:pPr>
        <w:spacing w:line="240" w:lineRule="auto"/>
        <w:ind w:firstLine="142"/>
        <w:rPr>
          <w:rFonts w:cs="Times New Roman"/>
          <w:sz w:val="16"/>
          <w:szCs w:val="24"/>
        </w:rPr>
      </w:pP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</w:p>
    <w:p w:rsidR="00C565CF" w:rsidRPr="00C277D8" w:rsidRDefault="00C565CF" w:rsidP="00C565CF">
      <w:pPr>
        <w:spacing w:line="240" w:lineRule="auto"/>
        <w:ind w:firstLine="142"/>
        <w:rPr>
          <w:rFonts w:cs="Times New Roman"/>
          <w:b/>
          <w:szCs w:val="24"/>
        </w:rPr>
      </w:pPr>
      <w:r w:rsidRPr="00C277D8">
        <w:rPr>
          <w:rFonts w:cs="Times New Roman"/>
          <w:b/>
          <w:szCs w:val="24"/>
        </w:rPr>
        <w:t>Представитель службы охраны труда проверяемого предприятия:</w:t>
      </w: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</w:p>
    <w:p w:rsidR="00C565CF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</w:t>
      </w:r>
      <w:r>
        <w:rPr>
          <w:rFonts w:cs="Times New Roman"/>
          <w:szCs w:val="24"/>
        </w:rPr>
        <w:tab/>
        <w:t>_____________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_____________</w:t>
      </w:r>
    </w:p>
    <w:p w:rsidR="00C565CF" w:rsidRPr="00182C8B" w:rsidRDefault="00C565CF" w:rsidP="00C565CF">
      <w:pPr>
        <w:spacing w:line="240" w:lineRule="auto"/>
        <w:ind w:firstLine="14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</w:t>
      </w:r>
      <w:r w:rsidRPr="00E43EC2">
        <w:rPr>
          <w:rFonts w:cs="Times New Roman"/>
          <w:sz w:val="20"/>
          <w:szCs w:val="20"/>
        </w:rPr>
        <w:t>(Должность)</w:t>
      </w:r>
      <w:r w:rsidRPr="00E43EC2">
        <w:rPr>
          <w:rFonts w:cs="Times New Roman"/>
          <w:sz w:val="20"/>
          <w:szCs w:val="20"/>
        </w:rPr>
        <w:tab/>
      </w:r>
      <w:r w:rsidRPr="00E43EC2">
        <w:rPr>
          <w:rFonts w:cs="Times New Roman"/>
          <w:sz w:val="20"/>
          <w:szCs w:val="20"/>
        </w:rPr>
        <w:tab/>
      </w:r>
      <w:r w:rsidRPr="00E43EC2">
        <w:rPr>
          <w:rFonts w:cs="Times New Roman"/>
          <w:sz w:val="20"/>
          <w:szCs w:val="20"/>
        </w:rPr>
        <w:tab/>
      </w:r>
      <w:r w:rsidRPr="00E43EC2"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 xml:space="preserve">   </w:t>
      </w:r>
      <w:proofErr w:type="gramStart"/>
      <w:r>
        <w:rPr>
          <w:rFonts w:cs="Times New Roman"/>
          <w:sz w:val="20"/>
          <w:szCs w:val="20"/>
        </w:rPr>
        <w:t xml:space="preserve">   (</w:t>
      </w:r>
      <w:proofErr w:type="gramEnd"/>
      <w:r>
        <w:rPr>
          <w:rFonts w:cs="Times New Roman"/>
          <w:sz w:val="20"/>
          <w:szCs w:val="20"/>
        </w:rPr>
        <w:t>Подпись)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 xml:space="preserve">          </w:t>
      </w:r>
      <w:r w:rsidRPr="00E43EC2">
        <w:rPr>
          <w:rFonts w:cs="Times New Roman"/>
          <w:sz w:val="20"/>
          <w:szCs w:val="20"/>
        </w:rPr>
        <w:t>(ФИО)</w:t>
      </w:r>
    </w:p>
    <w:p w:rsidR="00D714BE" w:rsidRDefault="00D714BE" w:rsidP="00AF36F4">
      <w:pPr>
        <w:pStyle w:val="s04"/>
        <w:numPr>
          <w:ilvl w:val="0"/>
          <w:numId w:val="0"/>
        </w:numPr>
        <w:tabs>
          <w:tab w:val="clear" w:pos="851"/>
          <w:tab w:val="clear" w:pos="1276"/>
        </w:tabs>
        <w:spacing w:before="0" w:line="288" w:lineRule="auto"/>
        <w:ind w:firstLine="426"/>
      </w:pPr>
    </w:p>
    <w:p w:rsidR="004956EE" w:rsidRDefault="004956EE">
      <w:pPr>
        <w:spacing w:after="200" w:line="276" w:lineRule="auto"/>
        <w:ind w:firstLine="0"/>
        <w:jc w:val="left"/>
        <w:rPr>
          <w:rFonts w:eastAsia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855A55" w:rsidRPr="004471D3" w:rsidRDefault="00855A55" w:rsidP="00855A55">
      <w:pPr>
        <w:pStyle w:val="s04"/>
        <w:numPr>
          <w:ilvl w:val="0"/>
          <w:numId w:val="0"/>
        </w:numPr>
        <w:tabs>
          <w:tab w:val="clear" w:pos="851"/>
          <w:tab w:val="clear" w:pos="1276"/>
        </w:tabs>
        <w:spacing w:before="0" w:line="288" w:lineRule="auto"/>
        <w:ind w:firstLine="426"/>
        <w:jc w:val="right"/>
        <w:rPr>
          <w:b/>
          <w:sz w:val="28"/>
          <w:szCs w:val="28"/>
        </w:rPr>
      </w:pPr>
      <w:r w:rsidRPr="004471D3">
        <w:rPr>
          <w:b/>
          <w:sz w:val="28"/>
          <w:szCs w:val="28"/>
        </w:rPr>
        <w:lastRenderedPageBreak/>
        <w:t xml:space="preserve">Приложение </w:t>
      </w:r>
      <w:r w:rsidR="00C565CF" w:rsidRPr="004471D3">
        <w:rPr>
          <w:b/>
          <w:sz w:val="28"/>
          <w:szCs w:val="28"/>
        </w:rPr>
        <w:t>2</w:t>
      </w:r>
    </w:p>
    <w:p w:rsidR="00A45E59" w:rsidRDefault="00A45E59" w:rsidP="00A45E59">
      <w:pPr>
        <w:tabs>
          <w:tab w:val="right" w:pos="0"/>
        </w:tabs>
        <w:jc w:val="center"/>
        <w:rPr>
          <w:b/>
        </w:rPr>
      </w:pPr>
    </w:p>
    <w:p w:rsidR="00A45E59" w:rsidRDefault="00A45E59" w:rsidP="00A45E59">
      <w:pPr>
        <w:tabs>
          <w:tab w:val="right" w:pos="0"/>
        </w:tabs>
        <w:jc w:val="center"/>
        <w:rPr>
          <w:b/>
        </w:rPr>
      </w:pPr>
      <w:r w:rsidRPr="00A45E59">
        <w:rPr>
          <w:b/>
        </w:rPr>
        <w:t>Перечень штрафных мер, применяемых к подрядчику при выявлении грубых нарушений требований производственной безопасности</w:t>
      </w:r>
    </w:p>
    <w:p w:rsidR="00A45E59" w:rsidRPr="00A45E59" w:rsidRDefault="00A45E59" w:rsidP="00A45E59">
      <w:pPr>
        <w:tabs>
          <w:tab w:val="right" w:pos="0"/>
        </w:tabs>
        <w:jc w:val="center"/>
        <w:rPr>
          <w:b/>
        </w:rPr>
      </w:pPr>
    </w:p>
    <w:p w:rsidR="00290AE5" w:rsidRDefault="00290AE5" w:rsidP="004471D3">
      <w:pPr>
        <w:tabs>
          <w:tab w:val="right" w:pos="0"/>
        </w:tabs>
      </w:pPr>
      <w:r w:rsidRPr="00B567DA">
        <w:t>За нарушения требований охраны труда, промышленной и пож</w:t>
      </w:r>
      <w:r w:rsidR="007C3D2F">
        <w:t xml:space="preserve">арной </w:t>
      </w:r>
      <w:r w:rsidR="00F6191D">
        <w:t>безопасности, допущенные</w:t>
      </w:r>
      <w:r w:rsidR="007C3D2F">
        <w:t xml:space="preserve"> </w:t>
      </w:r>
      <w:r w:rsidRPr="00B567DA">
        <w:t xml:space="preserve">персоналом </w:t>
      </w:r>
      <w:r w:rsidR="00AF52B0">
        <w:t>п</w:t>
      </w:r>
      <w:r w:rsidR="007F0798">
        <w:t>одрядной / субподрядной организации</w:t>
      </w:r>
      <w:r w:rsidRPr="00B567DA">
        <w:t xml:space="preserve"> при выполнении работ,</w:t>
      </w:r>
      <w:r w:rsidR="00176721">
        <w:t xml:space="preserve"> а также </w:t>
      </w:r>
      <w:r w:rsidR="00BC3340">
        <w:t>за выявленные при проведении проверок грубые нарушения, согласно Перечня</w:t>
      </w:r>
      <w:r w:rsidR="00176721">
        <w:t xml:space="preserve"> грубых </w:t>
      </w:r>
      <w:r w:rsidR="00176721" w:rsidRPr="004B0B2E">
        <w:t>нарушений</w:t>
      </w:r>
      <w:r w:rsidR="00BC3340" w:rsidRPr="004B0B2E">
        <w:t xml:space="preserve">, </w:t>
      </w:r>
      <w:r w:rsidR="00610ED0" w:rsidRPr="00315234">
        <w:t xml:space="preserve">заказчик </w:t>
      </w:r>
      <w:r w:rsidR="008728C4" w:rsidRPr="00315234">
        <w:t xml:space="preserve">вправе </w:t>
      </w:r>
      <w:r w:rsidR="00610ED0" w:rsidRPr="00315234">
        <w:t>требовать уплаты</w:t>
      </w:r>
      <w:r w:rsidR="004B0B2E" w:rsidRPr="00315234">
        <w:t xml:space="preserve"> </w:t>
      </w:r>
      <w:r w:rsidR="00610ED0" w:rsidRPr="00315234">
        <w:t>штрафа</w:t>
      </w:r>
      <w:r w:rsidR="00610ED0">
        <w:t xml:space="preserve"> подрядн</w:t>
      </w:r>
      <w:r w:rsidR="00E0303D">
        <w:t>ой</w:t>
      </w:r>
      <w:r w:rsidR="00610ED0">
        <w:t xml:space="preserve"> организаци</w:t>
      </w:r>
      <w:r w:rsidR="00E0303D">
        <w:t>е</w:t>
      </w:r>
      <w:r w:rsidR="00610ED0">
        <w:t xml:space="preserve">й в следующих размерах: 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40"/>
        <w:gridCol w:w="5820"/>
        <w:gridCol w:w="3126"/>
      </w:tblGrid>
      <w:tr w:rsidR="00BC3340" w:rsidTr="001308DB">
        <w:tc>
          <w:tcPr>
            <w:tcW w:w="540" w:type="dxa"/>
          </w:tcPr>
          <w:p w:rsidR="00BC3340" w:rsidRDefault="00BC3340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5820" w:type="dxa"/>
          </w:tcPr>
          <w:p w:rsidR="00BC3340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Суть нарушения</w:t>
            </w:r>
          </w:p>
        </w:tc>
        <w:tc>
          <w:tcPr>
            <w:tcW w:w="3126" w:type="dxa"/>
          </w:tcPr>
          <w:p w:rsidR="0027691F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Размер штрафа</w:t>
            </w:r>
          </w:p>
          <w:p w:rsidR="00BC3340" w:rsidRDefault="00BC3340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szCs w:val="24"/>
              </w:rPr>
            </w:pPr>
          </w:p>
        </w:tc>
      </w:tr>
      <w:tr w:rsidR="00BC3340" w:rsidTr="001308DB">
        <w:tc>
          <w:tcPr>
            <w:tcW w:w="540" w:type="dxa"/>
          </w:tcPr>
          <w:p w:rsidR="00BC3340" w:rsidRDefault="0027691F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820" w:type="dxa"/>
          </w:tcPr>
          <w:p w:rsidR="00BC3340" w:rsidRDefault="0027691F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 w:rsidRPr="00B567DA">
              <w:rPr>
                <w:color w:val="000000"/>
              </w:rPr>
              <w:t xml:space="preserve">Нарушение работником </w:t>
            </w:r>
            <w:r>
              <w:rPr>
                <w:color w:val="000000"/>
              </w:rPr>
              <w:t>п</w:t>
            </w:r>
            <w:r>
              <w:t>одрядной</w:t>
            </w:r>
            <w:r w:rsidRPr="00B567DA">
              <w:t xml:space="preserve"> </w:t>
            </w:r>
            <w:r>
              <w:t xml:space="preserve">/субподрядной организации </w:t>
            </w:r>
            <w:r w:rsidRPr="00B567DA">
              <w:rPr>
                <w:color w:val="000000"/>
              </w:rPr>
              <w:t>режима курен</w:t>
            </w:r>
            <w:r>
              <w:rPr>
                <w:color w:val="000000"/>
              </w:rPr>
              <w:t xml:space="preserve">ия на территории энергообъекта / </w:t>
            </w:r>
            <w:r w:rsidRPr="00B567DA">
              <w:rPr>
                <w:color w:val="000000"/>
              </w:rPr>
              <w:t>курение в не отведенных для этого местах</w:t>
            </w:r>
          </w:p>
        </w:tc>
        <w:tc>
          <w:tcPr>
            <w:tcW w:w="3126" w:type="dxa"/>
          </w:tcPr>
          <w:p w:rsidR="0027691F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  <w:color w:val="000000"/>
              </w:rPr>
            </w:pPr>
          </w:p>
          <w:p w:rsidR="0027691F" w:rsidRPr="0027691F" w:rsidRDefault="00315234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27691F" w:rsidRPr="0027691F">
              <w:rPr>
                <w:b/>
                <w:color w:val="000000"/>
              </w:rPr>
              <w:t xml:space="preserve"> 000 рублей</w:t>
            </w:r>
          </w:p>
          <w:p w:rsidR="00BC3340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  <w:color w:val="000000"/>
              </w:rPr>
            </w:pPr>
            <w:r w:rsidRPr="0027691F">
              <w:rPr>
                <w:b/>
                <w:color w:val="000000"/>
              </w:rPr>
              <w:t>за каждый случай нарушения</w:t>
            </w:r>
          </w:p>
          <w:p w:rsidR="00610ED0" w:rsidRPr="0027691F" w:rsidRDefault="00610ED0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  <w:szCs w:val="24"/>
              </w:rPr>
            </w:pPr>
          </w:p>
        </w:tc>
      </w:tr>
      <w:tr w:rsidR="00BC3340" w:rsidTr="001308DB">
        <w:tc>
          <w:tcPr>
            <w:tcW w:w="540" w:type="dxa"/>
          </w:tcPr>
          <w:p w:rsidR="00BC3340" w:rsidRDefault="0027691F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820" w:type="dxa"/>
          </w:tcPr>
          <w:p w:rsidR="00BC3340" w:rsidRDefault="0027691F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</w:pPr>
            <w:r w:rsidRPr="00B567DA">
              <w:t xml:space="preserve">Появление работника </w:t>
            </w:r>
            <w:r>
              <w:rPr>
                <w:color w:val="000000"/>
              </w:rPr>
              <w:t>п</w:t>
            </w:r>
            <w:r>
              <w:t>одрядной</w:t>
            </w:r>
            <w:r w:rsidRPr="00B567DA">
              <w:t xml:space="preserve"> </w:t>
            </w:r>
            <w:r>
              <w:t xml:space="preserve">/субподрядной организации </w:t>
            </w:r>
            <w:r w:rsidRPr="00B567DA">
              <w:t xml:space="preserve">на территории </w:t>
            </w:r>
            <w:r>
              <w:t>з</w:t>
            </w:r>
            <w:r w:rsidRPr="00B567DA">
              <w:t>аказч</w:t>
            </w:r>
            <w:r>
              <w:t xml:space="preserve">ика в состоянии алкогольного, </w:t>
            </w:r>
            <w:r w:rsidRPr="00B567DA">
              <w:t>наркотического</w:t>
            </w:r>
            <w:r>
              <w:t>, токсического или иного</w:t>
            </w:r>
            <w:r w:rsidRPr="00B567DA">
              <w:t xml:space="preserve"> опьянения, распитие спиртных напитков</w:t>
            </w:r>
            <w:r w:rsidR="00315234">
              <w:t>.</w:t>
            </w:r>
          </w:p>
          <w:p w:rsidR="0027691F" w:rsidRPr="00315234" w:rsidRDefault="0027691F" w:rsidP="0027691F">
            <w:pPr>
              <w:widowControl w:val="0"/>
              <w:tabs>
                <w:tab w:val="right" w:pos="284"/>
              </w:tabs>
              <w:autoSpaceDE w:val="0"/>
              <w:autoSpaceDN w:val="0"/>
              <w:adjustRightInd w:val="0"/>
              <w:ind w:firstLine="709"/>
              <w:rPr>
                <w:i/>
                <w:color w:val="000000"/>
              </w:rPr>
            </w:pPr>
            <w:r w:rsidRPr="00315234">
              <w:rPr>
                <w:i/>
              </w:rPr>
              <w:t>Медицинское освидетельствование на наличие алкогольного опьянения будет определяться на присутствие алкоголя в крови в здравпунктах заказчика с последующим направлением работника в специализированное медицинское учреждение (по мере необходимости). Зафиксированный факт состояния алкогольного (концентрация алкоголя в крови 0,5 и более промилле), наркотического, токсического или иного опьянения является основанием к оплате заявленного штрафа. Уклонение работников от освидетельствования признается п</w:t>
            </w:r>
            <w:r w:rsidR="00315234" w:rsidRPr="00315234">
              <w:rPr>
                <w:i/>
              </w:rPr>
              <w:t>одрядной организацией</w:t>
            </w:r>
            <w:r w:rsidRPr="00315234">
              <w:rPr>
                <w:i/>
              </w:rPr>
              <w:t xml:space="preserve"> как наличие у них алкогольного, наркотического, токсического или иного опьянения.</w:t>
            </w:r>
          </w:p>
        </w:tc>
        <w:tc>
          <w:tcPr>
            <w:tcW w:w="3126" w:type="dxa"/>
          </w:tcPr>
          <w:p w:rsidR="0027691F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</w:pPr>
          </w:p>
          <w:p w:rsidR="0027691F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</w:pPr>
          </w:p>
          <w:p w:rsidR="0027691F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</w:pPr>
          </w:p>
          <w:p w:rsidR="0027691F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</w:pPr>
          </w:p>
          <w:p w:rsidR="0027691F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</w:pPr>
          </w:p>
          <w:p w:rsidR="0027691F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</w:pPr>
          </w:p>
          <w:p w:rsidR="0027691F" w:rsidRPr="0027691F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</w:rPr>
            </w:pPr>
            <w:r w:rsidRPr="00315234">
              <w:rPr>
                <w:b/>
              </w:rPr>
              <w:t>50 000 рублей</w:t>
            </w:r>
            <w:r w:rsidRPr="0027691F">
              <w:rPr>
                <w:b/>
              </w:rPr>
              <w:t xml:space="preserve"> </w:t>
            </w:r>
          </w:p>
          <w:p w:rsidR="0027691F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</w:pPr>
          </w:p>
          <w:p w:rsidR="00BC3340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</w:rPr>
            </w:pPr>
            <w:r w:rsidRPr="0027691F">
              <w:rPr>
                <w:b/>
              </w:rPr>
              <w:t>за каждый случай нарушения</w:t>
            </w:r>
          </w:p>
          <w:p w:rsidR="00610ED0" w:rsidRPr="0027691F" w:rsidRDefault="00610ED0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  <w:szCs w:val="24"/>
              </w:rPr>
            </w:pPr>
          </w:p>
        </w:tc>
      </w:tr>
      <w:tr w:rsidR="00BC3340" w:rsidTr="001308DB">
        <w:tc>
          <w:tcPr>
            <w:tcW w:w="540" w:type="dxa"/>
          </w:tcPr>
          <w:p w:rsidR="00BC3340" w:rsidRDefault="0027691F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820" w:type="dxa"/>
          </w:tcPr>
          <w:p w:rsidR="00BC3340" w:rsidRDefault="0027691F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 w:rsidRPr="00B567DA">
              <w:rPr>
                <w:color w:val="000000"/>
              </w:rPr>
              <w:t xml:space="preserve">Нарушение работником </w:t>
            </w:r>
            <w:r>
              <w:rPr>
                <w:color w:val="000000"/>
              </w:rPr>
              <w:t>п</w:t>
            </w:r>
            <w:r>
              <w:t>одрядной</w:t>
            </w:r>
            <w:r w:rsidRPr="00B567DA">
              <w:t xml:space="preserve"> </w:t>
            </w:r>
            <w:r>
              <w:t xml:space="preserve">/субподрядной организации </w:t>
            </w:r>
            <w:r w:rsidRPr="00B567DA">
              <w:rPr>
                <w:color w:val="000000"/>
              </w:rPr>
              <w:t>требований правил пожарной безопасности при проведении огневых работ</w:t>
            </w:r>
          </w:p>
        </w:tc>
        <w:tc>
          <w:tcPr>
            <w:tcW w:w="3126" w:type="dxa"/>
          </w:tcPr>
          <w:p w:rsidR="0027691F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  <w:color w:val="000000"/>
              </w:rPr>
            </w:pPr>
          </w:p>
          <w:p w:rsidR="00BC3340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  <w:color w:val="000000"/>
              </w:rPr>
            </w:pPr>
            <w:r w:rsidRPr="00315234">
              <w:rPr>
                <w:b/>
                <w:color w:val="000000"/>
              </w:rPr>
              <w:t>20 000 рублей</w:t>
            </w:r>
          </w:p>
          <w:p w:rsidR="00610ED0" w:rsidRPr="0027691F" w:rsidRDefault="00610ED0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  <w:szCs w:val="24"/>
              </w:rPr>
            </w:pPr>
          </w:p>
        </w:tc>
      </w:tr>
      <w:tr w:rsidR="00BC3340" w:rsidTr="001308DB">
        <w:tc>
          <w:tcPr>
            <w:tcW w:w="540" w:type="dxa"/>
          </w:tcPr>
          <w:p w:rsidR="00BC3340" w:rsidRDefault="0027691F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820" w:type="dxa"/>
          </w:tcPr>
          <w:p w:rsidR="00BC3340" w:rsidRDefault="0027691F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 w:rsidRPr="00B567DA">
              <w:t xml:space="preserve">Нарушение работником </w:t>
            </w:r>
            <w:r>
              <w:rPr>
                <w:color w:val="000000"/>
              </w:rPr>
              <w:t>п</w:t>
            </w:r>
            <w:r>
              <w:t>одрядной</w:t>
            </w:r>
            <w:r w:rsidRPr="00B567DA">
              <w:t xml:space="preserve"> </w:t>
            </w:r>
            <w:r>
              <w:t xml:space="preserve">/субподрядной организации </w:t>
            </w:r>
            <w:r w:rsidRPr="00B567DA">
              <w:t xml:space="preserve">требований правил пожарной безопасности в помещениях, переданных во временное пользование </w:t>
            </w:r>
            <w:r>
              <w:rPr>
                <w:color w:val="000000"/>
              </w:rPr>
              <w:t>п</w:t>
            </w:r>
            <w:r>
              <w:t>одрядной</w:t>
            </w:r>
            <w:r w:rsidRPr="00B567DA">
              <w:t xml:space="preserve"> </w:t>
            </w:r>
            <w:r>
              <w:t>/субподрядной организации з</w:t>
            </w:r>
            <w:r w:rsidRPr="00B567DA">
              <w:t>аказчиком</w:t>
            </w:r>
          </w:p>
        </w:tc>
        <w:tc>
          <w:tcPr>
            <w:tcW w:w="3126" w:type="dxa"/>
          </w:tcPr>
          <w:p w:rsidR="0027691F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</w:rPr>
            </w:pPr>
          </w:p>
          <w:p w:rsidR="0027691F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</w:rPr>
            </w:pPr>
          </w:p>
          <w:p w:rsidR="00BC3340" w:rsidRDefault="00315234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7691F" w:rsidRPr="0027691F">
              <w:rPr>
                <w:b/>
              </w:rPr>
              <w:t>0 000 рублей</w:t>
            </w:r>
          </w:p>
          <w:p w:rsidR="00610ED0" w:rsidRPr="0027691F" w:rsidRDefault="00610ED0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  <w:szCs w:val="24"/>
              </w:rPr>
            </w:pPr>
          </w:p>
        </w:tc>
      </w:tr>
      <w:tr w:rsidR="00BC3340" w:rsidTr="001308DB">
        <w:tc>
          <w:tcPr>
            <w:tcW w:w="540" w:type="dxa"/>
          </w:tcPr>
          <w:p w:rsidR="00BC3340" w:rsidRDefault="0027691F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5820" w:type="dxa"/>
          </w:tcPr>
          <w:p w:rsidR="00BC3340" w:rsidRDefault="0027691F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 w:rsidRPr="001F7783">
              <w:t xml:space="preserve">Нарушение работником </w:t>
            </w:r>
            <w:r>
              <w:rPr>
                <w:color w:val="000000"/>
              </w:rPr>
              <w:t>п</w:t>
            </w:r>
            <w:r>
              <w:t>одрядной</w:t>
            </w:r>
            <w:r w:rsidRPr="00B567DA">
              <w:t xml:space="preserve"> </w:t>
            </w:r>
            <w:r>
              <w:t xml:space="preserve">/субподрядной организации </w:t>
            </w:r>
            <w:r w:rsidRPr="001F7783">
              <w:t>пропускного и внутриобъектового режимов (попытка проникновения на территорию предприятия без надлежаще оформленных документов, по поддельным документам, в неустановленном месте, и т.д.)</w:t>
            </w:r>
          </w:p>
        </w:tc>
        <w:tc>
          <w:tcPr>
            <w:tcW w:w="3126" w:type="dxa"/>
          </w:tcPr>
          <w:p w:rsidR="0027691F" w:rsidRPr="00315234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</w:rPr>
            </w:pPr>
          </w:p>
          <w:p w:rsidR="0027691F" w:rsidRPr="00315234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</w:rPr>
            </w:pPr>
          </w:p>
          <w:p w:rsidR="00BC3340" w:rsidRPr="00315234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  <w:szCs w:val="24"/>
              </w:rPr>
            </w:pPr>
            <w:r w:rsidRPr="00315234">
              <w:rPr>
                <w:b/>
              </w:rPr>
              <w:t>5 000 рублей</w:t>
            </w:r>
          </w:p>
        </w:tc>
      </w:tr>
      <w:tr w:rsidR="00BC3340" w:rsidTr="001308DB">
        <w:tc>
          <w:tcPr>
            <w:tcW w:w="540" w:type="dxa"/>
          </w:tcPr>
          <w:p w:rsidR="00BC3340" w:rsidRDefault="001308DB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820" w:type="dxa"/>
          </w:tcPr>
          <w:p w:rsidR="00BC3340" w:rsidRDefault="0027691F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 w:rsidRPr="00531F14">
              <w:t xml:space="preserve">Не проведение уборки рабочих мест по окончании рабочей смены, захламление проходов и проездов, несвоевременный вывоз строительного мусора и </w:t>
            </w:r>
            <w:r w:rsidRPr="004B41BA">
              <w:t xml:space="preserve">металлолома </w:t>
            </w:r>
            <w:r>
              <w:t>(</w:t>
            </w:r>
            <w:r w:rsidRPr="004B41BA">
              <w:t>в соответствии с условиями договора)</w:t>
            </w:r>
          </w:p>
        </w:tc>
        <w:tc>
          <w:tcPr>
            <w:tcW w:w="3126" w:type="dxa"/>
          </w:tcPr>
          <w:p w:rsidR="0027691F" w:rsidRPr="00315234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</w:rPr>
            </w:pPr>
          </w:p>
          <w:p w:rsidR="00BC3340" w:rsidRPr="00315234" w:rsidRDefault="004B0B2E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</w:rPr>
            </w:pPr>
            <w:r w:rsidRPr="00315234">
              <w:rPr>
                <w:b/>
              </w:rPr>
              <w:t>5</w:t>
            </w:r>
            <w:r w:rsidR="0027691F" w:rsidRPr="00315234">
              <w:rPr>
                <w:b/>
              </w:rPr>
              <w:t xml:space="preserve"> 000 рублей</w:t>
            </w:r>
          </w:p>
          <w:p w:rsidR="001308DB" w:rsidRPr="00315234" w:rsidRDefault="001308DB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  <w:szCs w:val="24"/>
              </w:rPr>
            </w:pPr>
          </w:p>
        </w:tc>
      </w:tr>
      <w:tr w:rsidR="0027691F" w:rsidTr="001308DB">
        <w:tc>
          <w:tcPr>
            <w:tcW w:w="540" w:type="dxa"/>
          </w:tcPr>
          <w:p w:rsidR="0027691F" w:rsidRDefault="001308DB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820" w:type="dxa"/>
          </w:tcPr>
          <w:p w:rsidR="0027691F" w:rsidRPr="00B02791" w:rsidRDefault="00D906A0" w:rsidP="004B0B2E">
            <w:pPr>
              <w:pStyle w:val="s04"/>
              <w:numPr>
                <w:ilvl w:val="0"/>
                <w:numId w:val="0"/>
              </w:numPr>
            </w:pPr>
            <w:r w:rsidRPr="00315234">
              <w:t>Грубое н</w:t>
            </w:r>
            <w:r w:rsidR="0027691F" w:rsidRPr="00315234">
              <w:t xml:space="preserve">арушение работником (работниками) </w:t>
            </w:r>
            <w:r w:rsidR="0027691F" w:rsidRPr="00315234">
              <w:rPr>
                <w:color w:val="000000"/>
              </w:rPr>
              <w:t>п</w:t>
            </w:r>
            <w:r w:rsidR="0027691F" w:rsidRPr="00315234">
              <w:t>одрядной /субподрядной организации требований охраны труда, промышленной, пожарной безопасности</w:t>
            </w:r>
            <w:r w:rsidR="00B02791" w:rsidRPr="00315234">
              <w:t xml:space="preserve"> в соответствии с </w:t>
            </w:r>
            <w:r w:rsidR="004B0B2E" w:rsidRPr="00315234">
              <w:t>«</w:t>
            </w:r>
            <w:r w:rsidRPr="00315234">
              <w:t>Перечнем</w:t>
            </w:r>
            <w:r w:rsidR="00B02791" w:rsidRPr="00315234">
              <w:t xml:space="preserve"> грубых нарушений требований техники безопасности</w:t>
            </w:r>
            <w:r w:rsidR="00B02791">
              <w:t xml:space="preserve"> и пожарной безопасности, которые значительно повышают риск возникновения несчастных случаев, пожаров при проведении работ на энергообъектах Сибирской генерирующей компании</w:t>
            </w:r>
            <w:r w:rsidR="004B0B2E">
              <w:t>»</w:t>
            </w:r>
          </w:p>
        </w:tc>
        <w:tc>
          <w:tcPr>
            <w:tcW w:w="3126" w:type="dxa"/>
          </w:tcPr>
          <w:p w:rsidR="0027691F" w:rsidRPr="00315234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</w:rPr>
            </w:pPr>
          </w:p>
          <w:p w:rsidR="0027691F" w:rsidRPr="00315234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  <w:szCs w:val="24"/>
              </w:rPr>
            </w:pPr>
            <w:r w:rsidRPr="00315234">
              <w:rPr>
                <w:b/>
              </w:rPr>
              <w:t>10 000 рублей</w:t>
            </w:r>
          </w:p>
        </w:tc>
      </w:tr>
      <w:tr w:rsidR="0027691F" w:rsidTr="001308DB">
        <w:tc>
          <w:tcPr>
            <w:tcW w:w="540" w:type="dxa"/>
          </w:tcPr>
          <w:p w:rsidR="0027691F" w:rsidRDefault="001308DB" w:rsidP="0067394E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820" w:type="dxa"/>
          </w:tcPr>
          <w:p w:rsidR="0027691F" w:rsidRDefault="00315234" w:rsidP="001308DB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rPr>
                <w:szCs w:val="24"/>
              </w:rPr>
            </w:pPr>
            <w:r>
              <w:t>Произошедшие</w:t>
            </w:r>
            <w:r w:rsidR="006C3408">
              <w:t xml:space="preserve"> по вине </w:t>
            </w:r>
            <w:r w:rsidR="001308DB">
              <w:t>работника (работников</w:t>
            </w:r>
            <w:r w:rsidR="0027691F" w:rsidRPr="00531F14">
              <w:t>)</w:t>
            </w:r>
            <w:r w:rsidR="001308DB">
              <w:t xml:space="preserve"> подрядной организации</w:t>
            </w:r>
            <w:r w:rsidR="008A368C">
              <w:t xml:space="preserve"> </w:t>
            </w:r>
            <w:r w:rsidR="001308DB">
              <w:t>авария (связанная</w:t>
            </w:r>
            <w:r w:rsidR="008A368C" w:rsidRPr="008A368C">
              <w:t xml:space="preserve"> с разрушением основного оборудования, ответственных конструкций) или пожар</w:t>
            </w:r>
            <w:r w:rsidR="00D906A0">
              <w:t>.</w:t>
            </w:r>
            <w:r w:rsidR="0027691F" w:rsidRPr="00531F14">
              <w:t xml:space="preserve"> </w:t>
            </w:r>
          </w:p>
        </w:tc>
        <w:tc>
          <w:tcPr>
            <w:tcW w:w="3126" w:type="dxa"/>
          </w:tcPr>
          <w:p w:rsidR="0027691F" w:rsidRPr="00315234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</w:rPr>
            </w:pPr>
          </w:p>
          <w:p w:rsidR="0027691F" w:rsidRPr="00315234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</w:rPr>
            </w:pPr>
            <w:r w:rsidRPr="00315234">
              <w:rPr>
                <w:b/>
              </w:rPr>
              <w:t>200 000 рублей</w:t>
            </w:r>
          </w:p>
          <w:p w:rsidR="0027691F" w:rsidRPr="00315234" w:rsidRDefault="0027691F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</w:rPr>
            </w:pPr>
            <w:r w:rsidRPr="00315234">
              <w:rPr>
                <w:b/>
              </w:rPr>
              <w:t xml:space="preserve"> </w:t>
            </w:r>
          </w:p>
          <w:p w:rsidR="001308DB" w:rsidRPr="00315234" w:rsidRDefault="001308DB" w:rsidP="0027691F">
            <w:pPr>
              <w:pStyle w:val="s04"/>
              <w:numPr>
                <w:ilvl w:val="0"/>
                <w:numId w:val="0"/>
              </w:numPr>
              <w:tabs>
                <w:tab w:val="clear" w:pos="851"/>
                <w:tab w:val="clear" w:pos="1276"/>
              </w:tabs>
              <w:spacing w:before="0" w:line="288" w:lineRule="auto"/>
              <w:jc w:val="center"/>
              <w:rPr>
                <w:b/>
                <w:szCs w:val="24"/>
              </w:rPr>
            </w:pPr>
          </w:p>
        </w:tc>
      </w:tr>
    </w:tbl>
    <w:p w:rsidR="004956EE" w:rsidRDefault="004956EE" w:rsidP="00D60987">
      <w:pPr>
        <w:keepNext/>
        <w:keepLines/>
        <w:tabs>
          <w:tab w:val="left" w:pos="425"/>
        </w:tabs>
        <w:spacing w:before="120" w:after="120"/>
        <w:ind w:firstLine="0"/>
        <w:jc w:val="right"/>
        <w:outlineLvl w:val="0"/>
        <w:rPr>
          <w:rFonts w:eastAsiaTheme="majorEastAsia" w:cs="Times New Roman"/>
          <w:b/>
          <w:bCs/>
          <w:color w:val="auto"/>
          <w:sz w:val="28"/>
          <w:szCs w:val="28"/>
        </w:rPr>
      </w:pPr>
    </w:p>
    <w:p w:rsidR="004956EE" w:rsidRDefault="004956EE">
      <w:pPr>
        <w:spacing w:after="200" w:line="276" w:lineRule="auto"/>
        <w:ind w:firstLine="0"/>
        <w:jc w:val="left"/>
        <w:rPr>
          <w:rFonts w:eastAsiaTheme="majorEastAsia" w:cs="Times New Roman"/>
          <w:b/>
          <w:bCs/>
          <w:color w:val="auto"/>
          <w:sz w:val="28"/>
          <w:szCs w:val="28"/>
        </w:rPr>
      </w:pPr>
      <w:r>
        <w:rPr>
          <w:rFonts w:eastAsiaTheme="majorEastAsia" w:cs="Times New Roman"/>
          <w:b/>
          <w:bCs/>
          <w:color w:val="auto"/>
          <w:sz w:val="28"/>
          <w:szCs w:val="28"/>
        </w:rPr>
        <w:br w:type="page"/>
      </w:r>
    </w:p>
    <w:p w:rsidR="00266E84" w:rsidRPr="00975BD5" w:rsidRDefault="00D60987" w:rsidP="00D60987">
      <w:pPr>
        <w:keepNext/>
        <w:keepLines/>
        <w:tabs>
          <w:tab w:val="left" w:pos="425"/>
        </w:tabs>
        <w:spacing w:before="120" w:after="120"/>
        <w:ind w:firstLine="0"/>
        <w:jc w:val="right"/>
        <w:outlineLvl w:val="0"/>
        <w:rPr>
          <w:rFonts w:eastAsiaTheme="majorEastAsia" w:cs="Times New Roman"/>
          <w:b/>
          <w:bCs/>
          <w:color w:val="auto"/>
          <w:sz w:val="28"/>
          <w:szCs w:val="28"/>
        </w:rPr>
      </w:pPr>
      <w:r>
        <w:rPr>
          <w:rFonts w:eastAsiaTheme="majorEastAsia" w:cs="Times New Roman"/>
          <w:b/>
          <w:bCs/>
          <w:color w:val="auto"/>
          <w:sz w:val="28"/>
          <w:szCs w:val="28"/>
        </w:rPr>
        <w:lastRenderedPageBreak/>
        <w:t xml:space="preserve">Приложение </w:t>
      </w:r>
      <w:r w:rsidR="00266E84" w:rsidRPr="00975BD5">
        <w:rPr>
          <w:rFonts w:eastAsiaTheme="majorEastAsia" w:cs="Times New Roman"/>
          <w:b/>
          <w:bCs/>
          <w:color w:val="auto"/>
          <w:sz w:val="28"/>
          <w:szCs w:val="28"/>
        </w:rPr>
        <w:t>3</w:t>
      </w:r>
    </w:p>
    <w:p w:rsidR="00266E84" w:rsidRPr="00975BD5" w:rsidRDefault="00266E84" w:rsidP="00266E84">
      <w:pPr>
        <w:keepNext/>
        <w:keepLines/>
        <w:tabs>
          <w:tab w:val="left" w:pos="425"/>
        </w:tabs>
        <w:spacing w:before="120"/>
        <w:ind w:firstLine="0"/>
        <w:jc w:val="center"/>
        <w:outlineLvl w:val="0"/>
        <w:rPr>
          <w:rFonts w:eastAsiaTheme="majorEastAsia" w:cs="Times New Roman"/>
          <w:b/>
          <w:bCs/>
          <w:color w:val="auto"/>
          <w:sz w:val="28"/>
          <w:szCs w:val="28"/>
        </w:rPr>
      </w:pPr>
      <w:r w:rsidRPr="00975BD5">
        <w:rPr>
          <w:rFonts w:eastAsiaTheme="majorEastAsia" w:cs="Times New Roman"/>
          <w:b/>
          <w:bCs/>
          <w:color w:val="auto"/>
          <w:sz w:val="28"/>
          <w:szCs w:val="28"/>
        </w:rPr>
        <w:t>ПЕРЕЧЕНЬ</w:t>
      </w:r>
    </w:p>
    <w:p w:rsidR="00266E84" w:rsidRPr="00975BD5" w:rsidRDefault="00266E84" w:rsidP="0027691F">
      <w:pPr>
        <w:keepNext/>
        <w:keepLines/>
        <w:tabs>
          <w:tab w:val="left" w:pos="425"/>
        </w:tabs>
        <w:spacing w:before="120" w:after="120"/>
        <w:ind w:firstLine="0"/>
        <w:jc w:val="center"/>
        <w:outlineLvl w:val="0"/>
        <w:rPr>
          <w:rFonts w:eastAsiaTheme="majorEastAsia" w:cs="Times New Roman"/>
          <w:b/>
          <w:bCs/>
          <w:color w:val="auto"/>
          <w:szCs w:val="24"/>
        </w:rPr>
      </w:pPr>
      <w:r w:rsidRPr="00975BD5">
        <w:rPr>
          <w:rFonts w:eastAsiaTheme="majorEastAsia" w:cs="Times New Roman"/>
          <w:b/>
          <w:bCs/>
          <w:color w:val="auto"/>
          <w:szCs w:val="24"/>
        </w:rPr>
        <w:t>работ на высоте</w:t>
      </w:r>
      <w:r w:rsidR="0027691F">
        <w:rPr>
          <w:rFonts w:eastAsiaTheme="majorEastAsia" w:cs="Times New Roman"/>
          <w:b/>
          <w:bCs/>
          <w:color w:val="auto"/>
          <w:szCs w:val="24"/>
        </w:rPr>
        <w:t xml:space="preserve">, на которые требуется </w:t>
      </w:r>
      <w:r w:rsidR="00F6191D">
        <w:rPr>
          <w:rFonts w:eastAsiaTheme="majorEastAsia" w:cs="Times New Roman"/>
          <w:b/>
          <w:bCs/>
          <w:color w:val="auto"/>
          <w:szCs w:val="24"/>
        </w:rPr>
        <w:t>выдача наряда</w:t>
      </w:r>
      <w:r w:rsidRPr="00975BD5">
        <w:rPr>
          <w:rFonts w:eastAsiaTheme="majorEastAsia" w:cs="Times New Roman"/>
          <w:b/>
          <w:bCs/>
          <w:color w:val="auto"/>
          <w:szCs w:val="24"/>
        </w:rPr>
        <w:t>-допуска</w:t>
      </w:r>
    </w:p>
    <w:p w:rsidR="00266E84" w:rsidRPr="0042240E" w:rsidRDefault="0042240E" w:rsidP="0027691F">
      <w:pPr>
        <w:keepNext/>
        <w:keepLines/>
        <w:tabs>
          <w:tab w:val="left" w:pos="425"/>
        </w:tabs>
        <w:spacing w:before="120" w:after="120"/>
        <w:ind w:firstLine="0"/>
        <w:jc w:val="center"/>
        <w:outlineLvl w:val="0"/>
        <w:rPr>
          <w:rFonts w:eastAsiaTheme="majorEastAsia" w:cs="Times New Roman"/>
          <w:bCs/>
          <w:color w:val="auto"/>
          <w:szCs w:val="24"/>
        </w:rPr>
      </w:pPr>
      <w:r w:rsidRPr="0042240E">
        <w:rPr>
          <w:rFonts w:eastAsiaTheme="majorEastAsia" w:cs="Times New Roman"/>
          <w:bCs/>
          <w:color w:val="auto"/>
          <w:szCs w:val="24"/>
        </w:rPr>
        <w:t>(</w:t>
      </w:r>
      <w:r w:rsidR="00266E84" w:rsidRPr="0042240E">
        <w:rPr>
          <w:rFonts w:eastAsiaTheme="majorEastAsia" w:cs="Times New Roman"/>
          <w:bCs/>
          <w:color w:val="auto"/>
          <w:szCs w:val="24"/>
        </w:rPr>
        <w:t xml:space="preserve">согласно «Правил по охране труда при </w:t>
      </w:r>
      <w:r w:rsidR="0027691F" w:rsidRPr="0042240E">
        <w:rPr>
          <w:rFonts w:eastAsiaTheme="majorEastAsia" w:cs="Times New Roman"/>
          <w:bCs/>
          <w:color w:val="auto"/>
          <w:szCs w:val="24"/>
        </w:rPr>
        <w:t xml:space="preserve">работе на высоте», </w:t>
      </w:r>
      <w:r w:rsidR="00F6191D" w:rsidRPr="0042240E">
        <w:rPr>
          <w:rFonts w:eastAsiaTheme="majorEastAsia" w:cs="Times New Roman"/>
          <w:bCs/>
          <w:color w:val="auto"/>
          <w:szCs w:val="24"/>
        </w:rPr>
        <w:t>утвержденных приказом</w:t>
      </w:r>
      <w:r w:rsidR="00266E84" w:rsidRPr="0042240E">
        <w:rPr>
          <w:rFonts w:eastAsiaTheme="majorEastAsia" w:cs="Times New Roman"/>
          <w:bCs/>
          <w:color w:val="auto"/>
          <w:szCs w:val="24"/>
        </w:rPr>
        <w:t xml:space="preserve"> Минтруда и соц</w:t>
      </w:r>
      <w:r w:rsidRPr="0042240E">
        <w:rPr>
          <w:rFonts w:eastAsiaTheme="majorEastAsia" w:cs="Times New Roman"/>
          <w:bCs/>
          <w:color w:val="auto"/>
          <w:szCs w:val="24"/>
        </w:rPr>
        <w:t xml:space="preserve">иальной </w:t>
      </w:r>
      <w:r w:rsidR="00266E84" w:rsidRPr="0042240E">
        <w:rPr>
          <w:rFonts w:eastAsiaTheme="majorEastAsia" w:cs="Times New Roman"/>
          <w:bCs/>
          <w:color w:val="auto"/>
          <w:szCs w:val="24"/>
        </w:rPr>
        <w:t>защиты от 28.03.2014</w:t>
      </w:r>
      <w:r w:rsidRPr="0042240E">
        <w:rPr>
          <w:rFonts w:eastAsiaTheme="majorEastAsia" w:cs="Times New Roman"/>
          <w:bCs/>
          <w:color w:val="auto"/>
          <w:szCs w:val="24"/>
        </w:rPr>
        <w:t xml:space="preserve"> </w:t>
      </w:r>
      <w:r w:rsidR="00266E84" w:rsidRPr="0042240E">
        <w:rPr>
          <w:rFonts w:eastAsiaTheme="majorEastAsia" w:cs="Times New Roman"/>
          <w:bCs/>
          <w:color w:val="auto"/>
          <w:szCs w:val="24"/>
        </w:rPr>
        <w:t>г. № 155н.</w:t>
      </w:r>
      <w:r w:rsidRPr="0042240E">
        <w:rPr>
          <w:rFonts w:eastAsiaTheme="majorEastAsia" w:cs="Times New Roman"/>
          <w:bCs/>
          <w:color w:val="auto"/>
          <w:szCs w:val="24"/>
        </w:rPr>
        <w:t>)</w:t>
      </w:r>
    </w:p>
    <w:p w:rsidR="00266E84" w:rsidRPr="00266E84" w:rsidRDefault="00266E84" w:rsidP="00266E84">
      <w:pPr>
        <w:keepNext/>
        <w:keepLines/>
        <w:tabs>
          <w:tab w:val="left" w:pos="425"/>
        </w:tabs>
        <w:spacing w:before="120"/>
        <w:ind w:firstLine="0"/>
        <w:outlineLvl w:val="0"/>
        <w:rPr>
          <w:rFonts w:eastAsiaTheme="majorEastAsia" w:cs="Times New Roman"/>
          <w:b/>
          <w:bCs/>
          <w:color w:val="FF0000"/>
          <w:sz w:val="28"/>
          <w:szCs w:val="28"/>
        </w:rPr>
      </w:pPr>
    </w:p>
    <w:p w:rsidR="00266E84" w:rsidRDefault="00266E84" w:rsidP="00266E84">
      <w:pPr>
        <w:keepNext/>
        <w:keepLines/>
        <w:numPr>
          <w:ilvl w:val="0"/>
          <w:numId w:val="13"/>
        </w:numPr>
        <w:tabs>
          <w:tab w:val="left" w:pos="425"/>
        </w:tabs>
        <w:spacing w:before="120"/>
        <w:outlineLvl w:val="0"/>
        <w:rPr>
          <w:rFonts w:eastAsiaTheme="majorEastAsia" w:cs="Times New Roman"/>
          <w:bCs/>
          <w:color w:val="auto"/>
          <w:szCs w:val="24"/>
        </w:rPr>
      </w:pPr>
      <w:r w:rsidRPr="00266E84">
        <w:rPr>
          <w:rFonts w:eastAsiaTheme="majorEastAsia" w:cs="Times New Roman"/>
          <w:bCs/>
          <w:color w:val="auto"/>
          <w:szCs w:val="24"/>
        </w:rPr>
        <w:t>Работы на высоте без применения инвентарных лесов и подмостей (средств подмащивания)</w:t>
      </w:r>
      <w:r w:rsidR="00C46415">
        <w:rPr>
          <w:rFonts w:eastAsiaTheme="majorEastAsia" w:cs="Times New Roman"/>
          <w:bCs/>
          <w:color w:val="auto"/>
          <w:szCs w:val="24"/>
        </w:rPr>
        <w:t>,</w:t>
      </w:r>
      <w:r w:rsidRPr="00266E84">
        <w:rPr>
          <w:rFonts w:eastAsiaTheme="majorEastAsia" w:cs="Times New Roman"/>
          <w:bCs/>
          <w:color w:val="auto"/>
          <w:szCs w:val="24"/>
        </w:rPr>
        <w:t xml:space="preserve"> с применением систем канатного доступа (с применением систем обеспечения безопасности работ на высоте).</w:t>
      </w:r>
    </w:p>
    <w:p w:rsidR="00C46415" w:rsidRPr="00C46415" w:rsidRDefault="00C46415" w:rsidP="00C46415">
      <w:pPr>
        <w:keepNext/>
        <w:keepLines/>
        <w:numPr>
          <w:ilvl w:val="0"/>
          <w:numId w:val="13"/>
        </w:numPr>
        <w:tabs>
          <w:tab w:val="left" w:pos="425"/>
        </w:tabs>
        <w:spacing w:before="120"/>
        <w:outlineLvl w:val="0"/>
        <w:rPr>
          <w:rFonts w:eastAsiaTheme="majorEastAsia" w:cs="Times New Roman"/>
          <w:bCs/>
          <w:color w:val="auto"/>
          <w:szCs w:val="24"/>
        </w:rPr>
      </w:pPr>
      <w:r w:rsidRPr="00266E84">
        <w:rPr>
          <w:rFonts w:eastAsiaTheme="majorEastAsia" w:cs="Times New Roman"/>
          <w:bCs/>
          <w:color w:val="auto"/>
          <w:szCs w:val="24"/>
        </w:rPr>
        <w:t>Работы, выполняемые на высоте без защитных ограждений, с применением удерживающих, позиционирующих, страховочных систем и/или систем канатного доступа</w:t>
      </w:r>
      <w:r>
        <w:rPr>
          <w:rFonts w:eastAsiaTheme="majorEastAsia" w:cs="Times New Roman"/>
          <w:bCs/>
          <w:color w:val="auto"/>
          <w:szCs w:val="24"/>
        </w:rPr>
        <w:t>.</w:t>
      </w:r>
    </w:p>
    <w:p w:rsidR="00266E84" w:rsidRPr="00266E84" w:rsidRDefault="00266E84" w:rsidP="00266E84">
      <w:pPr>
        <w:keepNext/>
        <w:keepLines/>
        <w:numPr>
          <w:ilvl w:val="0"/>
          <w:numId w:val="13"/>
        </w:numPr>
        <w:tabs>
          <w:tab w:val="left" w:pos="425"/>
        </w:tabs>
        <w:spacing w:before="120"/>
        <w:outlineLvl w:val="0"/>
        <w:rPr>
          <w:rFonts w:eastAsiaTheme="majorEastAsia" w:cs="Times New Roman"/>
          <w:bCs/>
          <w:color w:val="auto"/>
          <w:szCs w:val="24"/>
        </w:rPr>
      </w:pPr>
      <w:r w:rsidRPr="00266E84">
        <w:rPr>
          <w:rFonts w:eastAsiaTheme="majorEastAsia" w:cs="Times New Roman"/>
          <w:bCs/>
          <w:color w:val="auto"/>
          <w:szCs w:val="24"/>
        </w:rPr>
        <w:t>Работы на высоте, выполняемые на нестационарных рабочих мест</w:t>
      </w:r>
      <w:r w:rsidR="00C46415">
        <w:rPr>
          <w:rFonts w:eastAsiaTheme="majorEastAsia" w:cs="Times New Roman"/>
          <w:bCs/>
          <w:color w:val="auto"/>
          <w:szCs w:val="24"/>
        </w:rPr>
        <w:t>ах.</w:t>
      </w:r>
    </w:p>
    <w:p w:rsidR="00266E84" w:rsidRPr="00266E84" w:rsidRDefault="00266E84" w:rsidP="00266E84">
      <w:pPr>
        <w:keepNext/>
        <w:keepLines/>
        <w:numPr>
          <w:ilvl w:val="0"/>
          <w:numId w:val="13"/>
        </w:numPr>
        <w:tabs>
          <w:tab w:val="left" w:pos="425"/>
        </w:tabs>
        <w:spacing w:before="120"/>
        <w:outlineLvl w:val="0"/>
        <w:rPr>
          <w:rFonts w:eastAsiaTheme="majorEastAsia" w:cs="Times New Roman"/>
          <w:bCs/>
          <w:color w:val="auto"/>
          <w:szCs w:val="24"/>
        </w:rPr>
      </w:pPr>
      <w:r w:rsidRPr="00266E84">
        <w:rPr>
          <w:rFonts w:eastAsiaTheme="majorEastAsia" w:cs="Times New Roman"/>
          <w:bCs/>
          <w:color w:val="auto"/>
          <w:szCs w:val="24"/>
        </w:rPr>
        <w:t>Работы на высоте в охранных зонах сооружений или коммуникаций.</w:t>
      </w:r>
    </w:p>
    <w:p w:rsidR="00266E84" w:rsidRPr="00266E84" w:rsidRDefault="00266E84" w:rsidP="00266E84">
      <w:pPr>
        <w:keepNext/>
        <w:keepLines/>
        <w:numPr>
          <w:ilvl w:val="0"/>
          <w:numId w:val="13"/>
        </w:numPr>
        <w:tabs>
          <w:tab w:val="left" w:pos="425"/>
        </w:tabs>
        <w:spacing w:before="120"/>
        <w:outlineLvl w:val="0"/>
        <w:rPr>
          <w:rFonts w:eastAsiaTheme="majorEastAsia" w:cs="Times New Roman"/>
          <w:bCs/>
          <w:color w:val="auto"/>
          <w:szCs w:val="24"/>
        </w:rPr>
      </w:pPr>
      <w:r w:rsidRPr="00266E84">
        <w:rPr>
          <w:rFonts w:eastAsiaTheme="majorEastAsia" w:cs="Times New Roman"/>
          <w:bCs/>
          <w:color w:val="auto"/>
          <w:szCs w:val="24"/>
        </w:rPr>
        <w:t>Сборка и разборка лесов.</w:t>
      </w:r>
    </w:p>
    <w:p w:rsidR="00266E84" w:rsidRPr="00266E84" w:rsidRDefault="00266E84" w:rsidP="00266E84">
      <w:pPr>
        <w:keepNext/>
        <w:keepLines/>
        <w:numPr>
          <w:ilvl w:val="0"/>
          <w:numId w:val="13"/>
        </w:numPr>
        <w:tabs>
          <w:tab w:val="left" w:pos="425"/>
        </w:tabs>
        <w:spacing w:before="120"/>
        <w:outlineLvl w:val="0"/>
        <w:rPr>
          <w:rFonts w:eastAsiaTheme="majorEastAsia" w:cs="Times New Roman"/>
          <w:bCs/>
          <w:color w:val="auto"/>
          <w:szCs w:val="24"/>
        </w:rPr>
      </w:pPr>
      <w:r w:rsidRPr="00266E84">
        <w:rPr>
          <w:rFonts w:eastAsiaTheme="majorEastAsia" w:cs="Times New Roman"/>
          <w:bCs/>
          <w:color w:val="auto"/>
          <w:szCs w:val="24"/>
        </w:rPr>
        <w:t>Кровельные и другие работы на крышах зданий с уклоном и без уклона, при отсутствии ограждений по их периметру, а также, если высота ограждения менее 1,1</w:t>
      </w:r>
      <w:r w:rsidR="00C46415">
        <w:rPr>
          <w:rFonts w:eastAsiaTheme="majorEastAsia" w:cs="Times New Roman"/>
          <w:bCs/>
          <w:color w:val="auto"/>
          <w:szCs w:val="24"/>
        </w:rPr>
        <w:t xml:space="preserve"> </w:t>
      </w:r>
      <w:r w:rsidRPr="00266E84">
        <w:rPr>
          <w:rFonts w:eastAsiaTheme="majorEastAsia" w:cs="Times New Roman"/>
          <w:bCs/>
          <w:color w:val="auto"/>
          <w:szCs w:val="24"/>
        </w:rPr>
        <w:t>м</w:t>
      </w:r>
      <w:r w:rsidR="00C46415">
        <w:rPr>
          <w:rFonts w:eastAsiaTheme="majorEastAsia" w:cs="Times New Roman"/>
          <w:bCs/>
          <w:color w:val="auto"/>
          <w:szCs w:val="24"/>
        </w:rPr>
        <w:t>.</w:t>
      </w:r>
    </w:p>
    <w:p w:rsidR="00266E84" w:rsidRPr="00266E84" w:rsidRDefault="00266E84" w:rsidP="00266E84">
      <w:pPr>
        <w:keepNext/>
        <w:keepLines/>
        <w:numPr>
          <w:ilvl w:val="0"/>
          <w:numId w:val="13"/>
        </w:numPr>
        <w:tabs>
          <w:tab w:val="left" w:pos="425"/>
        </w:tabs>
        <w:spacing w:before="120"/>
        <w:outlineLvl w:val="0"/>
        <w:rPr>
          <w:rFonts w:eastAsiaTheme="majorEastAsia" w:cs="Times New Roman"/>
          <w:bCs/>
          <w:color w:val="auto"/>
          <w:szCs w:val="24"/>
        </w:rPr>
      </w:pPr>
      <w:r w:rsidRPr="00266E84">
        <w:rPr>
          <w:rFonts w:eastAsiaTheme="majorEastAsia" w:cs="Times New Roman"/>
          <w:bCs/>
          <w:color w:val="auto"/>
          <w:szCs w:val="24"/>
        </w:rPr>
        <w:t>Работы на дымовой трубе.</w:t>
      </w:r>
    </w:p>
    <w:p w:rsidR="00266E84" w:rsidRPr="00266E84" w:rsidRDefault="00266E84" w:rsidP="00266E84">
      <w:pPr>
        <w:keepNext/>
        <w:keepLines/>
        <w:numPr>
          <w:ilvl w:val="0"/>
          <w:numId w:val="13"/>
        </w:numPr>
        <w:tabs>
          <w:tab w:val="left" w:pos="425"/>
        </w:tabs>
        <w:spacing w:before="120"/>
        <w:outlineLvl w:val="0"/>
        <w:rPr>
          <w:rFonts w:eastAsiaTheme="majorEastAsia" w:cs="Times New Roman"/>
          <w:bCs/>
          <w:color w:val="auto"/>
          <w:szCs w:val="24"/>
        </w:rPr>
      </w:pPr>
      <w:r w:rsidRPr="00266E84">
        <w:rPr>
          <w:rFonts w:eastAsiaTheme="majorEastAsia" w:cs="Times New Roman"/>
          <w:bCs/>
          <w:color w:val="auto"/>
          <w:szCs w:val="24"/>
        </w:rPr>
        <w:t>Бетонные работы при возведении монолитных конструкций.</w:t>
      </w:r>
    </w:p>
    <w:p w:rsidR="00266E84" w:rsidRPr="00266E84" w:rsidRDefault="00266E84" w:rsidP="00266E84">
      <w:pPr>
        <w:keepNext/>
        <w:keepLines/>
        <w:numPr>
          <w:ilvl w:val="0"/>
          <w:numId w:val="13"/>
        </w:numPr>
        <w:tabs>
          <w:tab w:val="left" w:pos="425"/>
        </w:tabs>
        <w:spacing w:before="120"/>
        <w:outlineLvl w:val="0"/>
        <w:rPr>
          <w:rFonts w:eastAsiaTheme="majorEastAsia" w:cs="Times New Roman"/>
          <w:bCs/>
          <w:color w:val="auto"/>
          <w:szCs w:val="24"/>
        </w:rPr>
      </w:pPr>
      <w:r w:rsidRPr="00266E84">
        <w:rPr>
          <w:rFonts w:eastAsiaTheme="majorEastAsia" w:cs="Times New Roman"/>
          <w:bCs/>
          <w:color w:val="auto"/>
          <w:szCs w:val="24"/>
        </w:rPr>
        <w:t>Стекольные работы и работы по очистке остекления и фасадов зданий.</w:t>
      </w:r>
    </w:p>
    <w:p w:rsidR="00266E84" w:rsidRPr="00266E84" w:rsidRDefault="00266E84" w:rsidP="00266E84">
      <w:pPr>
        <w:keepNext/>
        <w:keepLines/>
        <w:numPr>
          <w:ilvl w:val="0"/>
          <w:numId w:val="13"/>
        </w:numPr>
        <w:tabs>
          <w:tab w:val="left" w:pos="425"/>
        </w:tabs>
        <w:spacing w:before="120"/>
        <w:outlineLvl w:val="0"/>
        <w:rPr>
          <w:rFonts w:eastAsiaTheme="majorEastAsia" w:cs="Times New Roman"/>
          <w:bCs/>
          <w:color w:val="auto"/>
          <w:szCs w:val="24"/>
        </w:rPr>
      </w:pPr>
      <w:r w:rsidRPr="00266E84">
        <w:rPr>
          <w:rFonts w:eastAsiaTheme="majorEastAsia" w:cs="Times New Roman"/>
          <w:bCs/>
          <w:color w:val="auto"/>
          <w:szCs w:val="24"/>
        </w:rPr>
        <w:t>Работы в ограниченном пространстве (в бункерах, колодцах, емкостях, резервуарах в которые доступ осуществляется через специально предусмотренные люки, дверцы, отверстия).</w:t>
      </w:r>
    </w:p>
    <w:p w:rsidR="00266E84" w:rsidRPr="00975BD5" w:rsidRDefault="00266E84" w:rsidP="00266E84">
      <w:pPr>
        <w:keepNext/>
        <w:keepLines/>
        <w:tabs>
          <w:tab w:val="left" w:pos="425"/>
        </w:tabs>
        <w:spacing w:before="120"/>
        <w:ind w:firstLine="0"/>
        <w:outlineLvl w:val="0"/>
        <w:rPr>
          <w:rFonts w:eastAsiaTheme="majorEastAsia" w:cs="Times New Roman"/>
          <w:bCs/>
          <w:color w:val="auto"/>
          <w:szCs w:val="24"/>
        </w:rPr>
      </w:pPr>
      <w:r w:rsidRPr="00975BD5">
        <w:rPr>
          <w:rFonts w:eastAsiaTheme="majorEastAsia" w:cs="Times New Roman"/>
          <w:bCs/>
          <w:color w:val="auto"/>
          <w:szCs w:val="24"/>
        </w:rPr>
        <w:t>Примечание: На усмотрение работодателя, в перечень могут быть включены и другие виды работ не входящие в указанные пункты Правил, в т. ч. работы на высоте с использованием инвентарных средств подмащивания, без канатной привязи.</w:t>
      </w:r>
    </w:p>
    <w:p w:rsidR="004956EE" w:rsidRDefault="004956EE">
      <w:pPr>
        <w:spacing w:after="200" w:line="276" w:lineRule="auto"/>
        <w:ind w:firstLine="0"/>
        <w:jc w:val="left"/>
        <w:rPr>
          <w:rFonts w:eastAsiaTheme="majorEastAsia" w:cs="Times New Roman"/>
          <w:b/>
          <w:bCs/>
          <w:color w:val="auto"/>
          <w:sz w:val="28"/>
          <w:szCs w:val="28"/>
        </w:rPr>
      </w:pPr>
      <w:r>
        <w:rPr>
          <w:rFonts w:eastAsiaTheme="majorEastAsia" w:cs="Times New Roman"/>
          <w:b/>
          <w:bCs/>
          <w:color w:val="auto"/>
          <w:sz w:val="28"/>
          <w:szCs w:val="28"/>
        </w:rPr>
        <w:br w:type="page"/>
      </w:r>
    </w:p>
    <w:p w:rsidR="00266E84" w:rsidRPr="00975BD5" w:rsidRDefault="00D60987" w:rsidP="00D60987">
      <w:pPr>
        <w:keepNext/>
        <w:keepLines/>
        <w:tabs>
          <w:tab w:val="left" w:pos="425"/>
        </w:tabs>
        <w:spacing w:before="120" w:after="120"/>
        <w:ind w:firstLine="0"/>
        <w:jc w:val="right"/>
        <w:outlineLvl w:val="0"/>
        <w:rPr>
          <w:rFonts w:eastAsiaTheme="majorEastAsia" w:cs="Times New Roman"/>
          <w:b/>
          <w:bCs/>
          <w:color w:val="auto"/>
          <w:sz w:val="28"/>
          <w:szCs w:val="28"/>
        </w:rPr>
      </w:pPr>
      <w:r>
        <w:rPr>
          <w:rFonts w:eastAsiaTheme="majorEastAsia" w:cs="Times New Roman"/>
          <w:b/>
          <w:bCs/>
          <w:color w:val="auto"/>
          <w:sz w:val="28"/>
          <w:szCs w:val="28"/>
        </w:rPr>
        <w:lastRenderedPageBreak/>
        <w:t xml:space="preserve">Приложение </w:t>
      </w:r>
      <w:r w:rsidR="00266E84" w:rsidRPr="00975BD5">
        <w:rPr>
          <w:rFonts w:eastAsiaTheme="majorEastAsia" w:cs="Times New Roman"/>
          <w:b/>
          <w:bCs/>
          <w:color w:val="auto"/>
          <w:sz w:val="28"/>
          <w:szCs w:val="28"/>
        </w:rPr>
        <w:t>4</w:t>
      </w:r>
    </w:p>
    <w:p w:rsidR="004B41BA" w:rsidRPr="00F6191D" w:rsidRDefault="004B41BA" w:rsidP="004B41B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F6191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Акт-допуск для производства строительно-монтажных работ на территории действующего производственного объекта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600"/>
        <w:gridCol w:w="300"/>
        <w:gridCol w:w="270"/>
        <w:gridCol w:w="660"/>
        <w:gridCol w:w="405"/>
        <w:gridCol w:w="705"/>
        <w:gridCol w:w="195"/>
        <w:gridCol w:w="165"/>
        <w:gridCol w:w="240"/>
        <w:gridCol w:w="195"/>
        <w:gridCol w:w="405"/>
        <w:gridCol w:w="540"/>
        <w:gridCol w:w="225"/>
        <w:gridCol w:w="375"/>
        <w:gridCol w:w="225"/>
        <w:gridCol w:w="300"/>
        <w:gridCol w:w="135"/>
        <w:gridCol w:w="165"/>
        <w:gridCol w:w="300"/>
        <w:gridCol w:w="135"/>
        <w:gridCol w:w="165"/>
        <w:gridCol w:w="225"/>
        <w:gridCol w:w="375"/>
        <w:gridCol w:w="210"/>
        <w:gridCol w:w="90"/>
        <w:gridCol w:w="225"/>
        <w:gridCol w:w="210"/>
        <w:gridCol w:w="360"/>
        <w:gridCol w:w="510"/>
        <w:gridCol w:w="495"/>
        <w:gridCol w:w="135"/>
        <w:gridCol w:w="360"/>
        <w:gridCol w:w="30"/>
        <w:gridCol w:w="60"/>
      </w:tblGrid>
      <w:tr w:rsidR="009976AE" w:rsidRPr="00F6191D" w:rsidTr="009976AE">
        <w:trPr>
          <w:gridAfter w:val="2"/>
          <w:wAfter w:w="90" w:type="dxa"/>
        </w:trPr>
        <w:tc>
          <w:tcPr>
            <w:tcW w:w="33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79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  <w:tr w:rsidR="009976AE" w:rsidRPr="004956EE" w:rsidTr="009976AE">
        <w:trPr>
          <w:gridAfter w:val="2"/>
          <w:wAfter w:w="90" w:type="dxa"/>
          <w:trHeight w:val="139"/>
        </w:trPr>
        <w:tc>
          <w:tcPr>
            <w:tcW w:w="33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67394E">
            <w:pPr>
              <w:pStyle w:val="FORMATTEXT"/>
              <w:jc w:val="center"/>
              <w:rPr>
                <w:rFonts w:ascii="Times New Roman" w:hAnsi="Times New Roman" w:cs="Times New Roman"/>
                <w:sz w:val="18"/>
              </w:rPr>
            </w:pPr>
            <w:r w:rsidRPr="004956EE">
              <w:rPr>
                <w:rFonts w:ascii="Times New Roman" w:hAnsi="Times New Roman" w:cs="Times New Roman"/>
                <w:sz w:val="18"/>
              </w:rPr>
              <w:t xml:space="preserve">(место составления) </w:t>
            </w:r>
          </w:p>
        </w:tc>
        <w:tc>
          <w:tcPr>
            <w:tcW w:w="250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67394E">
            <w:pPr>
              <w:pStyle w:val="FORMATTEX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76AE" w:rsidRPr="004956EE" w:rsidRDefault="009976AE" w:rsidP="0067394E">
            <w:pPr>
              <w:pStyle w:val="FORMATTEX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95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67394E">
            <w:pPr>
              <w:pStyle w:val="FORMATTEXT"/>
              <w:rPr>
                <w:rFonts w:ascii="Times New Roman" w:hAnsi="Times New Roman" w:cs="Times New Roman"/>
                <w:sz w:val="18"/>
              </w:rPr>
            </w:pPr>
          </w:p>
        </w:tc>
      </w:tr>
      <w:tr w:rsidR="009976AE" w:rsidRPr="004956EE" w:rsidTr="009976AE"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976AE" w:rsidRPr="004956EE" w:rsidRDefault="009976AE" w:rsidP="00253A5D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390" w:type="dxa"/>
            <w:gridSpan w:val="3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253A5D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  <w:r w:rsidRPr="004956EE">
              <w:rPr>
                <w:rFonts w:ascii="Times New Roman" w:hAnsi="Times New Roman" w:cs="Times New Roman"/>
                <w:sz w:val="16"/>
              </w:rPr>
              <w:t>(наименование действующего производственного объекта)</w:t>
            </w:r>
          </w:p>
        </w:tc>
      </w:tr>
      <w:tr w:rsidR="009976AE" w:rsidRPr="00F6191D" w:rsidTr="009976AE">
        <w:trPr>
          <w:gridAfter w:val="1"/>
          <w:wAfter w:w="60" w:type="dxa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9976AE" w:rsidRPr="00F6191D" w:rsidRDefault="009976AE" w:rsidP="0067394E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0" w:type="dxa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Мы, нижеподписавшиеся, представитель застройщика (технического заказчика), эксплуатирующего действующий производственный объект, </w:t>
            </w:r>
          </w:p>
        </w:tc>
      </w:tr>
      <w:tr w:rsidR="009976AE" w:rsidRPr="00F6191D" w:rsidTr="009976AE">
        <w:trPr>
          <w:gridAfter w:val="1"/>
          <w:wAfter w:w="60" w:type="dxa"/>
          <w:trHeight w:val="26"/>
        </w:trPr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0" w:type="dxa"/>
            <w:gridSpan w:val="3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6AE" w:rsidRPr="004956EE" w:rsidTr="009976AE">
        <w:trPr>
          <w:gridAfter w:val="1"/>
          <w:wAfter w:w="60" w:type="dxa"/>
        </w:trPr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976AE" w:rsidRPr="004956EE" w:rsidRDefault="009976AE" w:rsidP="0067394E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330" w:type="dxa"/>
            <w:gridSpan w:val="3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67394E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  <w:r w:rsidRPr="004956EE">
              <w:rPr>
                <w:rFonts w:ascii="Times New Roman" w:hAnsi="Times New Roman" w:cs="Times New Roman"/>
                <w:sz w:val="16"/>
              </w:rPr>
              <w:t xml:space="preserve">(Ф.И.О., должность) </w:t>
            </w:r>
          </w:p>
        </w:tc>
      </w:tr>
      <w:tr w:rsidR="009976AE" w:rsidRPr="00F6191D" w:rsidTr="009976AE">
        <w:trPr>
          <w:gridAfter w:val="1"/>
          <w:wAfter w:w="60" w:type="dxa"/>
          <w:trHeight w:val="148"/>
        </w:trPr>
        <w:tc>
          <w:tcPr>
            <w:tcW w:w="313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и представитель работодателя 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5" w:type="dxa"/>
            <w:gridSpan w:val="2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6AE" w:rsidRPr="004956EE" w:rsidTr="009976AE">
        <w:trPr>
          <w:gridAfter w:val="1"/>
          <w:wAfter w:w="60" w:type="dxa"/>
          <w:trHeight w:val="26"/>
        </w:trPr>
        <w:tc>
          <w:tcPr>
            <w:tcW w:w="313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67394E">
            <w:pPr>
              <w:pStyle w:val="FORMATTEXT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76AE" w:rsidRPr="004956EE" w:rsidRDefault="009976AE" w:rsidP="0067394E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195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67394E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  <w:r w:rsidRPr="004956EE">
              <w:rPr>
                <w:rFonts w:ascii="Times New Roman" w:hAnsi="Times New Roman" w:cs="Times New Roman"/>
                <w:sz w:val="16"/>
              </w:rPr>
              <w:t xml:space="preserve">(Ф.И.О., должность) </w:t>
            </w:r>
          </w:p>
        </w:tc>
      </w:tr>
      <w:tr w:rsidR="009976AE" w:rsidRPr="00F6191D" w:rsidTr="009976AE">
        <w:trPr>
          <w:gridAfter w:val="1"/>
          <w:wAfter w:w="60" w:type="dxa"/>
          <w:trHeight w:val="26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0" w:type="dxa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составили настоящий акт о нижеследующем. </w:t>
            </w:r>
          </w:p>
        </w:tc>
      </w:tr>
      <w:tr w:rsidR="009976AE" w:rsidRPr="00F6191D" w:rsidTr="009976AE">
        <w:trPr>
          <w:gridAfter w:val="1"/>
          <w:wAfter w:w="60" w:type="dxa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0" w:type="dxa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 Застройщик (технический заказчик) предоставляет производственный объект </w:t>
            </w:r>
          </w:p>
        </w:tc>
      </w:tr>
      <w:tr w:rsidR="009976AE" w:rsidRPr="00F6191D" w:rsidTr="009976AE">
        <w:trPr>
          <w:gridAfter w:val="1"/>
          <w:wAfter w:w="60" w:type="dxa"/>
        </w:trPr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0" w:type="dxa"/>
            <w:gridSpan w:val="30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9976AE" w:rsidRPr="004956EE" w:rsidTr="009976AE">
        <w:trPr>
          <w:gridAfter w:val="1"/>
          <w:wAfter w:w="60" w:type="dxa"/>
          <w:trHeight w:val="26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9976AE" w:rsidRPr="004956EE" w:rsidRDefault="009976AE" w:rsidP="0067394E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330" w:type="dxa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67394E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  <w:r w:rsidRPr="004956EE">
              <w:rPr>
                <w:rFonts w:ascii="Times New Roman" w:hAnsi="Times New Roman" w:cs="Times New Roman"/>
                <w:sz w:val="16"/>
              </w:rPr>
              <w:t xml:space="preserve">(наименование производственного объекта, участка, территории) </w:t>
            </w:r>
          </w:p>
        </w:tc>
      </w:tr>
      <w:tr w:rsidR="009976AE" w:rsidRPr="00F6191D" w:rsidTr="009976AE">
        <w:trPr>
          <w:gridAfter w:val="1"/>
          <w:wAfter w:w="60" w:type="dxa"/>
          <w:trHeight w:val="26"/>
        </w:trPr>
        <w:tc>
          <w:tcPr>
            <w:tcW w:w="294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ограниченный координатами 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gridSpan w:val="2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9976AE" w:rsidRPr="004956EE" w:rsidTr="009976AE">
        <w:trPr>
          <w:gridAfter w:val="1"/>
          <w:wAfter w:w="60" w:type="dxa"/>
          <w:trHeight w:val="26"/>
        </w:trPr>
        <w:tc>
          <w:tcPr>
            <w:tcW w:w="294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67394E">
            <w:pPr>
              <w:pStyle w:val="FORMATTEXT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76AE" w:rsidRPr="004956EE" w:rsidRDefault="009976AE" w:rsidP="0067394E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390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67394E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  <w:r w:rsidRPr="004956EE">
              <w:rPr>
                <w:rFonts w:ascii="Times New Roman" w:hAnsi="Times New Roman" w:cs="Times New Roman"/>
                <w:sz w:val="16"/>
              </w:rPr>
              <w:t xml:space="preserve">(наименование осей, отметок и номер чертежа) </w:t>
            </w:r>
          </w:p>
        </w:tc>
      </w:tr>
      <w:tr w:rsidR="009976AE" w:rsidRPr="00F6191D" w:rsidTr="009976AE">
        <w:trPr>
          <w:gridAfter w:val="1"/>
          <w:wAfter w:w="60" w:type="dxa"/>
          <w:trHeight w:val="506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0" w:type="dxa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для производства на нем строительно-монтажных работ под руководством технического персонала, осуществляющего строительство, на следующий срок: </w:t>
            </w:r>
          </w:p>
        </w:tc>
      </w:tr>
      <w:tr w:rsidR="009976AE" w:rsidRPr="00F6191D" w:rsidTr="009976AE">
        <w:trPr>
          <w:gridAfter w:val="1"/>
          <w:wAfter w:w="60" w:type="dxa"/>
          <w:trHeight w:val="26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905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21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6AE" w:rsidRPr="00F6191D" w:rsidTr="009976AE">
        <w:trPr>
          <w:gridAfter w:val="1"/>
          <w:wAfter w:w="60" w:type="dxa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9976AE" w:rsidRPr="00F6191D" w:rsidRDefault="009976AE" w:rsidP="0067394E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0" w:type="dxa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строительного производства необходимо выполнить следующие мероприятия, обеспечивающие безопасность производства работ: </w:t>
            </w:r>
          </w:p>
        </w:tc>
      </w:tr>
      <w:tr w:rsidR="009976AE" w:rsidRPr="00F6191D" w:rsidTr="009976AE">
        <w:trPr>
          <w:gridAfter w:val="1"/>
          <w:wAfter w:w="60" w:type="dxa"/>
        </w:trPr>
        <w:tc>
          <w:tcPr>
            <w:tcW w:w="490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6AE" w:rsidRPr="00F6191D" w:rsidRDefault="009976AE" w:rsidP="0067394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 </w:t>
            </w:r>
          </w:p>
        </w:tc>
        <w:tc>
          <w:tcPr>
            <w:tcW w:w="18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67394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</w:tc>
      </w:tr>
      <w:tr w:rsidR="009976AE" w:rsidRPr="004956EE" w:rsidTr="009976AE">
        <w:trPr>
          <w:gridAfter w:val="1"/>
          <w:wAfter w:w="60" w:type="dxa"/>
          <w:trHeight w:val="205"/>
        </w:trPr>
        <w:tc>
          <w:tcPr>
            <w:tcW w:w="490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67394E">
            <w:pPr>
              <w:pStyle w:val="FORMATTEXT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6AE" w:rsidRPr="004956EE" w:rsidRDefault="009976AE" w:rsidP="0067394E">
            <w:pPr>
              <w:pStyle w:val="FORMATTEXT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53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67394E">
            <w:pPr>
              <w:pStyle w:val="FORMATTEXT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18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67394E">
            <w:pPr>
              <w:pStyle w:val="FORMATTEXT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976AE" w:rsidRPr="00F6191D" w:rsidTr="009976AE">
        <w:trPr>
          <w:gridAfter w:val="1"/>
          <w:wAfter w:w="60" w:type="dxa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9976AE" w:rsidRPr="00F6191D" w:rsidRDefault="009976AE" w:rsidP="004956E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0" w:type="dxa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4956E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застройщика (технического застройщика), </w:t>
            </w:r>
          </w:p>
        </w:tc>
      </w:tr>
      <w:tr w:rsidR="009976AE" w:rsidRPr="00F6191D" w:rsidTr="009976AE">
        <w:trPr>
          <w:gridAfter w:val="1"/>
          <w:wAfter w:w="60" w:type="dxa"/>
          <w:trHeight w:val="319"/>
        </w:trPr>
        <w:tc>
          <w:tcPr>
            <w:tcW w:w="468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4956E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эксплуатирующего производственный объект 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76AE" w:rsidRPr="00F6191D" w:rsidRDefault="009976AE" w:rsidP="004956E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4956E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6AE" w:rsidRPr="004956EE" w:rsidTr="009976AE">
        <w:trPr>
          <w:gridAfter w:val="1"/>
          <w:wAfter w:w="60" w:type="dxa"/>
          <w:trHeight w:val="26"/>
        </w:trPr>
        <w:tc>
          <w:tcPr>
            <w:tcW w:w="468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4956EE">
            <w:pPr>
              <w:pStyle w:val="FORMATTEXT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6AE" w:rsidRPr="004956EE" w:rsidRDefault="009976AE" w:rsidP="004956EE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650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4956EE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  <w:r w:rsidRPr="004956EE">
              <w:rPr>
                <w:rFonts w:ascii="Times New Roman" w:hAnsi="Times New Roman" w:cs="Times New Roman"/>
                <w:sz w:val="16"/>
              </w:rPr>
              <w:t xml:space="preserve">(подпись) </w:t>
            </w:r>
          </w:p>
        </w:tc>
      </w:tr>
      <w:tr w:rsidR="009976AE" w:rsidRPr="00F6191D" w:rsidTr="009976AE">
        <w:trPr>
          <w:gridAfter w:val="1"/>
          <w:wAfter w:w="60" w:type="dxa"/>
        </w:trPr>
        <w:tc>
          <w:tcPr>
            <w:tcW w:w="468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4956E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работодателя 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976AE" w:rsidRPr="00F6191D" w:rsidRDefault="009976AE" w:rsidP="004956E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F6191D" w:rsidRDefault="009976AE" w:rsidP="004956EE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6AE" w:rsidRPr="004956EE" w:rsidTr="009976AE">
        <w:trPr>
          <w:gridAfter w:val="1"/>
          <w:wAfter w:w="60" w:type="dxa"/>
          <w:trHeight w:val="26"/>
        </w:trPr>
        <w:tc>
          <w:tcPr>
            <w:tcW w:w="468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4956EE">
            <w:pPr>
              <w:pStyle w:val="FORMATTEXT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76AE" w:rsidRPr="004956EE" w:rsidRDefault="009976AE" w:rsidP="004956EE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650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976AE" w:rsidRPr="004956EE" w:rsidRDefault="009976AE" w:rsidP="004956EE">
            <w:pPr>
              <w:pStyle w:val="FORMATTEXT"/>
              <w:jc w:val="center"/>
              <w:rPr>
                <w:rFonts w:ascii="Times New Roman" w:hAnsi="Times New Roman" w:cs="Times New Roman"/>
                <w:sz w:val="16"/>
              </w:rPr>
            </w:pPr>
            <w:r w:rsidRPr="004956EE">
              <w:rPr>
                <w:rFonts w:ascii="Times New Roman" w:hAnsi="Times New Roman" w:cs="Times New Roman"/>
                <w:sz w:val="16"/>
              </w:rPr>
              <w:t>(подпись)</w:t>
            </w:r>
          </w:p>
        </w:tc>
      </w:tr>
    </w:tbl>
    <w:p w:rsidR="004956EE" w:rsidRPr="004956EE" w:rsidRDefault="004956EE">
      <w:pPr>
        <w:spacing w:after="200" w:line="276" w:lineRule="auto"/>
        <w:ind w:firstLine="0"/>
        <w:jc w:val="left"/>
        <w:rPr>
          <w:rFonts w:eastAsiaTheme="majorEastAsia" w:cs="Times New Roman"/>
          <w:b/>
          <w:bCs/>
          <w:color w:val="auto"/>
          <w:sz w:val="2"/>
          <w:szCs w:val="28"/>
        </w:rPr>
      </w:pPr>
      <w:r w:rsidRPr="004956EE">
        <w:rPr>
          <w:rFonts w:eastAsiaTheme="majorEastAsia" w:cs="Times New Roman"/>
          <w:b/>
          <w:bCs/>
          <w:color w:val="auto"/>
          <w:sz w:val="2"/>
          <w:szCs w:val="28"/>
        </w:rPr>
        <w:br w:type="page"/>
      </w:r>
    </w:p>
    <w:p w:rsidR="00266E84" w:rsidRPr="00975BD5" w:rsidRDefault="00D60987" w:rsidP="00266E84">
      <w:pPr>
        <w:keepNext/>
        <w:keepLines/>
        <w:tabs>
          <w:tab w:val="left" w:pos="425"/>
        </w:tabs>
        <w:spacing w:line="240" w:lineRule="auto"/>
        <w:ind w:right="-2" w:firstLine="0"/>
        <w:jc w:val="right"/>
        <w:outlineLvl w:val="0"/>
        <w:rPr>
          <w:rFonts w:eastAsiaTheme="majorEastAsia" w:cs="Times New Roman"/>
          <w:b/>
          <w:bCs/>
          <w:color w:val="auto"/>
          <w:sz w:val="28"/>
          <w:szCs w:val="28"/>
        </w:rPr>
      </w:pPr>
      <w:r>
        <w:rPr>
          <w:rFonts w:eastAsiaTheme="majorEastAsia" w:cs="Times New Roman"/>
          <w:b/>
          <w:bCs/>
          <w:color w:val="auto"/>
          <w:sz w:val="28"/>
          <w:szCs w:val="28"/>
        </w:rPr>
        <w:lastRenderedPageBreak/>
        <w:t xml:space="preserve">Приложение </w:t>
      </w:r>
      <w:r w:rsidR="00266E84" w:rsidRPr="00975BD5">
        <w:rPr>
          <w:rFonts w:eastAsiaTheme="majorEastAsia" w:cs="Times New Roman"/>
          <w:b/>
          <w:bCs/>
          <w:color w:val="auto"/>
          <w:sz w:val="28"/>
          <w:szCs w:val="28"/>
        </w:rPr>
        <w:t>5</w:t>
      </w:r>
    </w:p>
    <w:p w:rsidR="00D60987" w:rsidRDefault="00D60987" w:rsidP="00D609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ФОРМА НАРЯДА - ДОПУСКА &lt;*&gt;</w:t>
      </w:r>
    </w:p>
    <w:p w:rsidR="005D21D0" w:rsidRPr="005D2D2F" w:rsidRDefault="005D21D0" w:rsidP="00D609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60987" w:rsidRPr="005D2D2F" w:rsidRDefault="00D60987" w:rsidP="00D609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60987" w:rsidRPr="005D2D2F" w:rsidRDefault="00D60987" w:rsidP="00D609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&lt;*&gt; Данная форма наряда - допуска должна применяться также при производстве работ на гидромеханическом оборудовании и гидротехнических сооружениях; в устройствах тепловой автоматики, измерений и защит, установленных на тепломеханическом оборудовании. При оформлении наряда - допуска группа электробезопасности указывается в тех случаях, когда это предусматривается соответствующими правилами техники безопасности.</w:t>
      </w:r>
    </w:p>
    <w:p w:rsidR="00D60987" w:rsidRPr="005D2D2F" w:rsidRDefault="00D60987" w:rsidP="00D6098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 xml:space="preserve">    Предприятие ________________ Подразделение 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НАРЯД. ОБЩИЙ НАРЯД. ПРОМЕЖУТОЧНЫЙ НАРЯД N 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 xml:space="preserve">                                           </w:t>
      </w:r>
      <w:r w:rsidR="005D2D2F" w:rsidRPr="005D2D2F">
        <w:rPr>
          <w:rFonts w:ascii="Times New Roman" w:hAnsi="Times New Roman" w:cs="Times New Roman"/>
        </w:rPr>
        <w:t xml:space="preserve">                                                           </w:t>
      </w:r>
      <w:r w:rsidR="005D2D2F" w:rsidRPr="0067394E">
        <w:rPr>
          <w:rFonts w:ascii="Times New Roman" w:hAnsi="Times New Roman" w:cs="Times New Roman"/>
        </w:rPr>
        <w:t xml:space="preserve">                        </w:t>
      </w:r>
      <w:r w:rsidRPr="005D2D2F">
        <w:rPr>
          <w:rFonts w:ascii="Times New Roman" w:hAnsi="Times New Roman" w:cs="Times New Roman"/>
        </w:rPr>
        <w:t xml:space="preserve"> (ненужное зачеркнуть)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D60987" w:rsidRPr="005D2D2F" w:rsidRDefault="00D60987" w:rsidP="005D2D2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К ОБЩЕМУ НАРЯДУ N ________</w:t>
      </w:r>
    </w:p>
    <w:p w:rsidR="00D60987" w:rsidRPr="005D2D2F" w:rsidRDefault="00D60987" w:rsidP="000F4E2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</w:rPr>
        <w:t>(заполняется только при выдаче промежуточного наряда)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Руководителю работ 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 xml:space="preserve">                          </w:t>
      </w:r>
      <w:r w:rsidR="005D2D2F" w:rsidRPr="0067394E">
        <w:rPr>
          <w:rFonts w:ascii="Times New Roman" w:hAnsi="Times New Roman" w:cs="Times New Roman"/>
        </w:rPr>
        <w:t xml:space="preserve">                                      </w:t>
      </w:r>
      <w:r w:rsidRPr="005D2D2F">
        <w:rPr>
          <w:rFonts w:ascii="Times New Roman" w:hAnsi="Times New Roman" w:cs="Times New Roman"/>
        </w:rPr>
        <w:t xml:space="preserve"> (фамилия, инициалы, должность)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Производителю работ (наблюдающему)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</w:rPr>
        <w:t>(ненужное зачеркнуть)</w:t>
      </w:r>
      <w:r w:rsidRPr="005D2D2F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 xml:space="preserve">                         </w:t>
      </w:r>
      <w:r w:rsidR="005D2D2F" w:rsidRPr="0067394E">
        <w:rPr>
          <w:rFonts w:ascii="Times New Roman" w:hAnsi="Times New Roman" w:cs="Times New Roman"/>
        </w:rPr>
        <w:t xml:space="preserve">                            </w:t>
      </w:r>
      <w:r w:rsidRPr="005D2D2F">
        <w:rPr>
          <w:rFonts w:ascii="Times New Roman" w:hAnsi="Times New Roman" w:cs="Times New Roman"/>
        </w:rPr>
        <w:t>(фамилия, инициалы, должность, разряд)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с членами бригады ____ чел. 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 xml:space="preserve">                             </w:t>
      </w:r>
      <w:r w:rsidR="005D2D2F" w:rsidRPr="0067394E">
        <w:rPr>
          <w:rFonts w:ascii="Times New Roman" w:hAnsi="Times New Roman" w:cs="Times New Roman"/>
        </w:rPr>
        <w:t xml:space="preserve">                                          </w:t>
      </w:r>
      <w:r w:rsidRPr="005D2D2F">
        <w:rPr>
          <w:rFonts w:ascii="Times New Roman" w:hAnsi="Times New Roman" w:cs="Times New Roman"/>
        </w:rPr>
        <w:t xml:space="preserve"> (фамилия, инициалы, разряд, группа)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Руководитель работ 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 xml:space="preserve">                               </w:t>
      </w:r>
      <w:r w:rsidR="005D2D2F" w:rsidRPr="0067394E">
        <w:rPr>
          <w:rFonts w:ascii="Times New Roman" w:hAnsi="Times New Roman" w:cs="Times New Roman"/>
        </w:rPr>
        <w:t xml:space="preserve">                                     </w:t>
      </w:r>
      <w:r w:rsidRPr="005D2D2F">
        <w:rPr>
          <w:rFonts w:ascii="Times New Roman" w:hAnsi="Times New Roman" w:cs="Times New Roman"/>
        </w:rPr>
        <w:t xml:space="preserve"> (подпись, фамилия)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Поручается _______________________________________________________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 xml:space="preserve">                 </w:t>
      </w:r>
      <w:r w:rsidR="005D2D2F" w:rsidRPr="005D2D2F">
        <w:rPr>
          <w:rFonts w:ascii="Times New Roman" w:hAnsi="Times New Roman" w:cs="Times New Roman"/>
        </w:rPr>
        <w:t xml:space="preserve">                         </w:t>
      </w:r>
      <w:r w:rsidRPr="005D2D2F">
        <w:rPr>
          <w:rFonts w:ascii="Times New Roman" w:hAnsi="Times New Roman" w:cs="Times New Roman"/>
        </w:rPr>
        <w:t xml:space="preserve"> (содержание работы, объект, место работы)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Начало работы: дата ___, время ___. Окончание: дата ___, время ___</w:t>
      </w:r>
    </w:p>
    <w:p w:rsidR="005D2D2F" w:rsidRDefault="005D2D2F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Для обеспечения безопасных условий необходимо 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 xml:space="preserve">                                              </w:t>
      </w:r>
      <w:r w:rsidR="005D2D2F" w:rsidRPr="005D2D2F">
        <w:rPr>
          <w:rFonts w:ascii="Times New Roman" w:hAnsi="Times New Roman" w:cs="Times New Roman"/>
        </w:rPr>
        <w:t xml:space="preserve">                                                              </w:t>
      </w:r>
      <w:r w:rsidRPr="005D2D2F">
        <w:rPr>
          <w:rFonts w:ascii="Times New Roman" w:hAnsi="Times New Roman" w:cs="Times New Roman"/>
        </w:rPr>
        <w:t xml:space="preserve">   (перечисляются</w:t>
      </w:r>
      <w:r w:rsidR="005D2D2F" w:rsidRPr="005D2D2F">
        <w:rPr>
          <w:rFonts w:ascii="Times New Roman" w:hAnsi="Times New Roman" w:cs="Times New Roman"/>
        </w:rPr>
        <w:t xml:space="preserve"> необходимые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</w:t>
      </w:r>
    </w:p>
    <w:p w:rsidR="00D60987" w:rsidRPr="005D2D2F" w:rsidRDefault="00D60987" w:rsidP="005D2D2F">
      <w:pPr>
        <w:pStyle w:val="ConsPlusNonformat"/>
        <w:jc w:val="center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>мероприятия по подготовке рабочих мест и меры</w:t>
      </w:r>
      <w:r w:rsidR="005D2D2F" w:rsidRPr="005D2D2F">
        <w:rPr>
          <w:rFonts w:ascii="Times New Roman" w:hAnsi="Times New Roman" w:cs="Times New Roman"/>
        </w:rPr>
        <w:t xml:space="preserve"> безопасности, в том числе подлежащие выполнению 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 xml:space="preserve">     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</w:t>
      </w:r>
    </w:p>
    <w:p w:rsidR="00D60987" w:rsidRPr="005D2D2F" w:rsidRDefault="00F6191D" w:rsidP="005D2D2F">
      <w:pPr>
        <w:pStyle w:val="ConsPlusNonformat"/>
        <w:jc w:val="center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>дежурным</w:t>
      </w:r>
      <w:r>
        <w:rPr>
          <w:rFonts w:ascii="Times New Roman" w:hAnsi="Times New Roman" w:cs="Times New Roman"/>
        </w:rPr>
        <w:t xml:space="preserve"> персоналом</w:t>
      </w:r>
      <w:r w:rsidR="00D60987" w:rsidRPr="005D2D2F">
        <w:rPr>
          <w:rFonts w:ascii="Times New Roman" w:hAnsi="Times New Roman" w:cs="Times New Roman"/>
        </w:rPr>
        <w:t xml:space="preserve"> других цехов)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Особые условия 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Наряд выдал: дата ________, время _______, должность _____________</w:t>
      </w:r>
      <w:r w:rsidR="00F6191D">
        <w:rPr>
          <w:rFonts w:ascii="Times New Roman" w:hAnsi="Times New Roman" w:cs="Times New Roman"/>
          <w:sz w:val="24"/>
          <w:szCs w:val="24"/>
        </w:rPr>
        <w:t>________________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Подпись _____________, фамилия 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Наряд продлил по: дата _____, время ______, должность ____________</w:t>
      </w:r>
      <w:r w:rsidR="00F6191D">
        <w:rPr>
          <w:rFonts w:ascii="Times New Roman" w:hAnsi="Times New Roman" w:cs="Times New Roman"/>
          <w:sz w:val="24"/>
          <w:szCs w:val="24"/>
        </w:rPr>
        <w:t>________________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Подпись __________, фамилия _______, дата ________, время 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Условия производства работы выполнены: дата ______, время 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Остаются в работе 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______________</w:t>
      </w:r>
    </w:p>
    <w:p w:rsidR="00D60987" w:rsidRPr="005D2D2F" w:rsidRDefault="00D60987" w:rsidP="005D2D2F">
      <w:pPr>
        <w:pStyle w:val="ConsPlusNonformat"/>
        <w:jc w:val="center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>(оборудование, расположенное вблизи места работы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</w:t>
      </w:r>
    </w:p>
    <w:p w:rsidR="005D2D2F" w:rsidRPr="005D2D2F" w:rsidRDefault="00D60987" w:rsidP="005D2D2F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>и находящееся под напряжением, давлением, при высокой температуре,</w:t>
      </w:r>
      <w:r w:rsidR="005D2D2F" w:rsidRPr="005D2D2F">
        <w:rPr>
          <w:rFonts w:ascii="Times New Roman" w:hAnsi="Times New Roman" w:cs="Times New Roman"/>
        </w:rPr>
        <w:t xml:space="preserve"> взрывоопасное и т.п.)</w:t>
      </w:r>
    </w:p>
    <w:p w:rsidR="005D2D2F" w:rsidRDefault="005D2D2F" w:rsidP="00D60987">
      <w:pPr>
        <w:pStyle w:val="ConsPlusNonformat"/>
        <w:rPr>
          <w:rFonts w:ascii="Times New Roman" w:hAnsi="Times New Roman" w:cs="Times New Roman"/>
        </w:rPr>
      </w:pP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lastRenderedPageBreak/>
        <w:t>Дежурный персонал других цехов (участков) 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 xml:space="preserve">                             </w:t>
      </w:r>
      <w:r w:rsidR="005D2D2F" w:rsidRPr="0067394E">
        <w:rPr>
          <w:rFonts w:ascii="Times New Roman" w:hAnsi="Times New Roman" w:cs="Times New Roman"/>
        </w:rPr>
        <w:t xml:space="preserve">                                             </w:t>
      </w:r>
      <w:r w:rsidRPr="005D2D2F">
        <w:rPr>
          <w:rFonts w:ascii="Times New Roman" w:hAnsi="Times New Roman" w:cs="Times New Roman"/>
        </w:rPr>
        <w:t xml:space="preserve">                  (цех, должность,</w:t>
      </w:r>
      <w:r w:rsidR="005D2D2F" w:rsidRPr="005D2D2F">
        <w:rPr>
          <w:rFonts w:ascii="Times New Roman" w:hAnsi="Times New Roman" w:cs="Times New Roman"/>
        </w:rPr>
        <w:t xml:space="preserve"> подпись, фамилия)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 xml:space="preserve">Отметка о разрешении </w:t>
      </w:r>
      <w:r w:rsidR="00F6191D" w:rsidRPr="005D2D2F">
        <w:rPr>
          <w:rFonts w:ascii="Times New Roman" w:hAnsi="Times New Roman" w:cs="Times New Roman"/>
          <w:sz w:val="24"/>
          <w:szCs w:val="24"/>
        </w:rPr>
        <w:t>начальника смены электростанции (</w:t>
      </w:r>
      <w:r w:rsidRPr="005D2D2F">
        <w:rPr>
          <w:rFonts w:ascii="Times New Roman" w:hAnsi="Times New Roman" w:cs="Times New Roman"/>
          <w:sz w:val="24"/>
          <w:szCs w:val="24"/>
        </w:rPr>
        <w:t>дежурного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диспетчера) _____________________________________________________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_____________</w:t>
      </w:r>
      <w:r w:rsidRPr="005D2D2F">
        <w:rPr>
          <w:rFonts w:ascii="Times New Roman" w:hAnsi="Times New Roman" w:cs="Times New Roman"/>
          <w:sz w:val="24"/>
          <w:szCs w:val="24"/>
        </w:rPr>
        <w:t>_</w:t>
      </w:r>
    </w:p>
    <w:p w:rsidR="00D60987" w:rsidRPr="005D2D2F" w:rsidRDefault="00D60987" w:rsidP="005D2D2F">
      <w:pPr>
        <w:pStyle w:val="ConsPlusNonformat"/>
        <w:jc w:val="center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>(подпись или пометка о разрешении, переданном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</w:t>
      </w:r>
    </w:p>
    <w:p w:rsidR="00D60987" w:rsidRPr="005D2D2F" w:rsidRDefault="00D60987" w:rsidP="005D2D2F">
      <w:pPr>
        <w:pStyle w:val="ConsPlusNonformat"/>
        <w:jc w:val="center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>по телефону, подпись начальника смены цеха)</w:t>
      </w:r>
    </w:p>
    <w:p w:rsidR="005D2D2F" w:rsidRDefault="005D2D2F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Ответственное лицо дежурного персонала цеха (блока, района);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 xml:space="preserve">руководитель работ по промежуточному наряду </w:t>
      </w:r>
      <w:r w:rsidRPr="005D2D2F">
        <w:rPr>
          <w:rFonts w:ascii="Times New Roman" w:hAnsi="Times New Roman" w:cs="Times New Roman"/>
        </w:rPr>
        <w:t>(ненужное зачеркнуть)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6191D">
        <w:rPr>
          <w:rFonts w:ascii="Times New Roman" w:hAnsi="Times New Roman" w:cs="Times New Roman"/>
          <w:sz w:val="24"/>
          <w:szCs w:val="24"/>
        </w:rPr>
        <w:t>_____________</w:t>
      </w:r>
    </w:p>
    <w:p w:rsidR="00D60987" w:rsidRPr="005D2D2F" w:rsidRDefault="00D60987" w:rsidP="005D2D2F">
      <w:pPr>
        <w:pStyle w:val="ConsPlusNonformat"/>
        <w:jc w:val="center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>(должность, подпись, фамилия)</w:t>
      </w:r>
    </w:p>
    <w:p w:rsidR="005D2D2F" w:rsidRDefault="005D2D2F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 xml:space="preserve">Выполнение условий производства работ </w:t>
      </w:r>
      <w:r w:rsidR="00F6191D" w:rsidRPr="005D2D2F">
        <w:rPr>
          <w:rFonts w:ascii="Times New Roman" w:hAnsi="Times New Roman" w:cs="Times New Roman"/>
          <w:sz w:val="24"/>
          <w:szCs w:val="24"/>
        </w:rPr>
        <w:t>проверили, с</w:t>
      </w:r>
      <w:r w:rsidRPr="005D2D2F">
        <w:rPr>
          <w:rFonts w:ascii="Times New Roman" w:hAnsi="Times New Roman" w:cs="Times New Roman"/>
          <w:sz w:val="24"/>
          <w:szCs w:val="24"/>
        </w:rPr>
        <w:t xml:space="preserve"> оборудованием,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оставшимся в работе, ознакомлены и к работе допущены. Дата ______,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время 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 xml:space="preserve">                                Руководитель работ _______________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 xml:space="preserve">                                                     </w:t>
      </w:r>
      <w:r w:rsidR="005D2D2F" w:rsidRPr="005D2D2F">
        <w:rPr>
          <w:rFonts w:ascii="Times New Roman" w:hAnsi="Times New Roman" w:cs="Times New Roman"/>
        </w:rPr>
        <w:t xml:space="preserve">                                </w:t>
      </w:r>
      <w:r w:rsidRPr="005D2D2F">
        <w:rPr>
          <w:rFonts w:ascii="Times New Roman" w:hAnsi="Times New Roman" w:cs="Times New Roman"/>
        </w:rPr>
        <w:t xml:space="preserve"> (подпись)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 xml:space="preserve">                               Производитель работ _______________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 xml:space="preserve">                                                     </w:t>
      </w:r>
      <w:r w:rsidR="005D2D2F" w:rsidRPr="0067394E">
        <w:rPr>
          <w:rFonts w:ascii="Times New Roman" w:hAnsi="Times New Roman" w:cs="Times New Roman"/>
        </w:rPr>
        <w:t xml:space="preserve">                                       </w:t>
      </w:r>
      <w:r w:rsidRPr="005D2D2F">
        <w:rPr>
          <w:rFonts w:ascii="Times New Roman" w:hAnsi="Times New Roman" w:cs="Times New Roman"/>
        </w:rPr>
        <w:t xml:space="preserve"> (подпись)</w:t>
      </w:r>
    </w:p>
    <w:p w:rsidR="00D60987" w:rsidRPr="005D2D2F" w:rsidRDefault="00D60987" w:rsidP="00D6098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0987" w:rsidRPr="005D2D2F" w:rsidRDefault="00D60987" w:rsidP="00D6098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ОФОРМЛЕНИЕ ЕЖЕДНЕВНОГО ДОПУСКА К РАБОТЕ,</w:t>
      </w:r>
    </w:p>
    <w:p w:rsidR="00D60987" w:rsidRDefault="00D60987" w:rsidP="000F4E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ОКОНЧАНИЯ РАБОТЫ, ПЕРЕВОДА НА ДРУГОЕ РАБОЧЕЕ МЕСТО</w:t>
      </w:r>
    </w:p>
    <w:p w:rsidR="005D21D0" w:rsidRDefault="005D21D0" w:rsidP="000F4E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D21D0" w:rsidRPr="005D2D2F" w:rsidRDefault="005D21D0" w:rsidP="000F4E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125"/>
        <w:gridCol w:w="875"/>
        <w:gridCol w:w="1625"/>
        <w:gridCol w:w="1500"/>
        <w:gridCol w:w="875"/>
        <w:gridCol w:w="1375"/>
        <w:gridCol w:w="1971"/>
      </w:tblGrid>
      <w:tr w:rsidR="00D60987" w:rsidRPr="005D2D2F" w:rsidTr="005D2D2F">
        <w:trPr>
          <w:trHeight w:val="264"/>
        </w:trPr>
        <w:tc>
          <w:tcPr>
            <w:tcW w:w="1125" w:type="dxa"/>
            <w:vMerge w:val="restart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proofErr w:type="spellEnd"/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мест   </w:t>
            </w:r>
          </w:p>
        </w:tc>
        <w:tc>
          <w:tcPr>
            <w:tcW w:w="4000" w:type="dxa"/>
            <w:gridSpan w:val="3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     Допуск к работе       </w:t>
            </w:r>
          </w:p>
        </w:tc>
        <w:tc>
          <w:tcPr>
            <w:tcW w:w="4221" w:type="dxa"/>
            <w:gridSpan w:val="3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    Окончание работы      </w:t>
            </w:r>
          </w:p>
        </w:tc>
      </w:tr>
      <w:tr w:rsidR="00D60987" w:rsidRPr="005D2D2F" w:rsidTr="005D2D2F">
        <w:tc>
          <w:tcPr>
            <w:tcW w:w="1125" w:type="dxa"/>
            <w:vMerge/>
            <w:tcBorders>
              <w:top w:val="nil"/>
            </w:tcBorders>
          </w:tcPr>
          <w:p w:rsidR="00D60987" w:rsidRPr="005D2D2F" w:rsidRDefault="00D60987" w:rsidP="0067394E">
            <w:pPr>
              <w:rPr>
                <w:rFonts w:cs="Times New Roman"/>
                <w:szCs w:val="24"/>
              </w:rPr>
            </w:pPr>
          </w:p>
        </w:tc>
        <w:tc>
          <w:tcPr>
            <w:tcW w:w="4000" w:type="dxa"/>
            <w:gridSpan w:val="3"/>
            <w:tcBorders>
              <w:top w:val="nil"/>
            </w:tcBorders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меры безопасности проверены.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Бригада проинструктирована и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и допущена на рабочее место </w:t>
            </w:r>
          </w:p>
        </w:tc>
        <w:tc>
          <w:tcPr>
            <w:tcW w:w="4221" w:type="dxa"/>
            <w:gridSpan w:val="3"/>
            <w:tcBorders>
              <w:top w:val="nil"/>
            </w:tcBorders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    бригада выведена,     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       наряд сдан         </w:t>
            </w:r>
          </w:p>
        </w:tc>
      </w:tr>
      <w:tr w:rsidR="00D60987" w:rsidRPr="005D2D2F" w:rsidTr="005D2D2F">
        <w:tc>
          <w:tcPr>
            <w:tcW w:w="1125" w:type="dxa"/>
            <w:vMerge/>
            <w:tcBorders>
              <w:top w:val="nil"/>
            </w:tcBorders>
          </w:tcPr>
          <w:p w:rsidR="00D60987" w:rsidRPr="005D2D2F" w:rsidRDefault="00D60987" w:rsidP="0067394E">
            <w:pPr>
              <w:rPr>
                <w:rFonts w:cs="Times New Roman"/>
                <w:szCs w:val="24"/>
              </w:rPr>
            </w:pPr>
          </w:p>
        </w:tc>
        <w:tc>
          <w:tcPr>
            <w:tcW w:w="875" w:type="dxa"/>
            <w:tcBorders>
              <w:top w:val="nil"/>
            </w:tcBorders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дата,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625" w:type="dxa"/>
            <w:tcBorders>
              <w:top w:val="nil"/>
            </w:tcBorders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допускающий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D2F">
              <w:rPr>
                <w:rFonts w:ascii="Times New Roman" w:hAnsi="Times New Roman" w:cs="Times New Roman"/>
              </w:rPr>
              <w:t xml:space="preserve">(подпись) </w:t>
            </w:r>
          </w:p>
        </w:tc>
        <w:tc>
          <w:tcPr>
            <w:tcW w:w="1500" w:type="dxa"/>
            <w:tcBorders>
              <w:top w:val="nil"/>
            </w:tcBorders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производи-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</w:rPr>
            </w:pPr>
            <w:r w:rsidRPr="005D2D2F">
              <w:rPr>
                <w:rFonts w:ascii="Times New Roman" w:hAnsi="Times New Roman" w:cs="Times New Roman"/>
              </w:rPr>
              <w:t xml:space="preserve">(подпись) </w:t>
            </w:r>
          </w:p>
        </w:tc>
        <w:tc>
          <w:tcPr>
            <w:tcW w:w="875" w:type="dxa"/>
            <w:tcBorders>
              <w:top w:val="nil"/>
            </w:tcBorders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дата,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375" w:type="dxa"/>
            <w:tcBorders>
              <w:top w:val="nil"/>
            </w:tcBorders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произво</w:t>
            </w:r>
            <w:proofErr w:type="spellEnd"/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дитель</w:t>
            </w:r>
            <w:proofErr w:type="spellEnd"/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работ    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</w:rPr>
            </w:pPr>
            <w:r w:rsidRPr="005D2D2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971" w:type="dxa"/>
            <w:tcBorders>
              <w:top w:val="nil"/>
            </w:tcBorders>
          </w:tcPr>
          <w:p w:rsidR="00D60987" w:rsidRPr="005D2D2F" w:rsidRDefault="005D2D2F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ответствен.</w:t>
            </w:r>
            <w:r w:rsidR="00D60987"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лицо   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дежурного  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</w:rPr>
            </w:pPr>
            <w:r w:rsidRPr="005D2D2F">
              <w:rPr>
                <w:rFonts w:ascii="Times New Roman" w:hAnsi="Times New Roman" w:cs="Times New Roman"/>
              </w:rPr>
              <w:t>(</w:t>
            </w:r>
            <w:r w:rsidR="00F6191D" w:rsidRPr="005D2D2F">
              <w:rPr>
                <w:rFonts w:ascii="Times New Roman" w:hAnsi="Times New Roman" w:cs="Times New Roman"/>
              </w:rPr>
              <w:t xml:space="preserve">подпись) </w:t>
            </w:r>
          </w:p>
        </w:tc>
      </w:tr>
      <w:tr w:rsidR="00D60987" w:rsidRPr="005D2D2F" w:rsidTr="005D2D2F">
        <w:trPr>
          <w:trHeight w:val="264"/>
        </w:trPr>
        <w:tc>
          <w:tcPr>
            <w:tcW w:w="1125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987" w:rsidRPr="005D2D2F" w:rsidTr="005D2D2F">
        <w:trPr>
          <w:trHeight w:val="264"/>
        </w:trPr>
        <w:tc>
          <w:tcPr>
            <w:tcW w:w="1125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987" w:rsidRPr="005D2D2F" w:rsidRDefault="00D60987" w:rsidP="00D6098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0987" w:rsidRDefault="00D60987" w:rsidP="000F4E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ИЗМЕНЕНИЯ В СОСТАВЕ БРИГАДЫ</w:t>
      </w:r>
    </w:p>
    <w:p w:rsidR="005D21D0" w:rsidRDefault="005D21D0" w:rsidP="000F4E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D21D0" w:rsidRPr="005D2D2F" w:rsidRDefault="005D21D0" w:rsidP="000F4E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25"/>
        <w:gridCol w:w="2500"/>
        <w:gridCol w:w="1250"/>
        <w:gridCol w:w="2471"/>
      </w:tblGrid>
      <w:tr w:rsidR="00D60987" w:rsidRPr="005D2D2F" w:rsidTr="009E2C43">
        <w:trPr>
          <w:trHeight w:val="264"/>
        </w:trPr>
        <w:tc>
          <w:tcPr>
            <w:tcW w:w="3125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Введен в состав бригады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D2D2F">
              <w:rPr>
                <w:rFonts w:ascii="Times New Roman" w:hAnsi="Times New Roman" w:cs="Times New Roman"/>
              </w:rPr>
              <w:t xml:space="preserve">(фамилия, инициалы,  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</w:rPr>
              <w:t xml:space="preserve">    разряд, </w:t>
            </w:r>
            <w:r w:rsidR="00F6191D" w:rsidRPr="005D2D2F">
              <w:rPr>
                <w:rFonts w:ascii="Times New Roman" w:hAnsi="Times New Roman" w:cs="Times New Roman"/>
              </w:rPr>
              <w:t>группа)</w:t>
            </w:r>
            <w:r w:rsidR="00F6191D"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Выведен из состава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бригады </w:t>
            </w:r>
            <w:r w:rsidRPr="005D2D2F">
              <w:rPr>
                <w:rFonts w:ascii="Times New Roman" w:hAnsi="Times New Roman" w:cs="Times New Roman"/>
              </w:rPr>
              <w:t xml:space="preserve">(фамилия, 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</w:rPr>
              <w:t>инициалы, разряд)</w:t>
            </w: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Дата,  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время  </w:t>
            </w:r>
          </w:p>
        </w:tc>
        <w:tc>
          <w:tcPr>
            <w:tcW w:w="2471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  работ    </w:t>
            </w:r>
          </w:p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</w:rPr>
            </w:pPr>
            <w:r w:rsidRPr="005D2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D2F">
              <w:rPr>
                <w:rFonts w:ascii="Times New Roman" w:hAnsi="Times New Roman" w:cs="Times New Roman"/>
              </w:rPr>
              <w:t>(</w:t>
            </w:r>
            <w:r w:rsidR="00F6191D" w:rsidRPr="005D2D2F">
              <w:rPr>
                <w:rFonts w:ascii="Times New Roman" w:hAnsi="Times New Roman" w:cs="Times New Roman"/>
              </w:rPr>
              <w:t xml:space="preserve">подпись) </w:t>
            </w:r>
          </w:p>
        </w:tc>
      </w:tr>
      <w:tr w:rsidR="00D60987" w:rsidRPr="005D2D2F" w:rsidTr="009E2C43">
        <w:trPr>
          <w:trHeight w:val="264"/>
        </w:trPr>
        <w:tc>
          <w:tcPr>
            <w:tcW w:w="3125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3FF" w:rsidRPr="005D2D2F" w:rsidTr="009E2C43">
        <w:trPr>
          <w:trHeight w:val="264"/>
        </w:trPr>
        <w:tc>
          <w:tcPr>
            <w:tcW w:w="3125" w:type="dxa"/>
          </w:tcPr>
          <w:p w:rsidR="00C713FF" w:rsidRPr="005D2D2F" w:rsidRDefault="00C713FF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C713FF" w:rsidRPr="005D2D2F" w:rsidRDefault="00C713FF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C713FF" w:rsidRPr="005D2D2F" w:rsidRDefault="00C713FF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C713FF" w:rsidRPr="005D2D2F" w:rsidRDefault="00C713FF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3FF" w:rsidRPr="005D2D2F" w:rsidTr="009E2C43">
        <w:trPr>
          <w:trHeight w:val="264"/>
        </w:trPr>
        <w:tc>
          <w:tcPr>
            <w:tcW w:w="3125" w:type="dxa"/>
          </w:tcPr>
          <w:p w:rsidR="00C713FF" w:rsidRPr="005D2D2F" w:rsidRDefault="00C713FF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C713FF" w:rsidRPr="005D2D2F" w:rsidRDefault="00C713FF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C713FF" w:rsidRPr="005D2D2F" w:rsidRDefault="00C713FF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C713FF" w:rsidRPr="005D2D2F" w:rsidRDefault="00C713FF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987" w:rsidRPr="005D2D2F" w:rsidTr="009E2C43">
        <w:trPr>
          <w:trHeight w:val="264"/>
        </w:trPr>
        <w:tc>
          <w:tcPr>
            <w:tcW w:w="3125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D60987" w:rsidRPr="005D2D2F" w:rsidRDefault="00D60987" w:rsidP="006739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987" w:rsidRPr="005D2D2F" w:rsidRDefault="00D60987" w:rsidP="00D6098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Работа полностью окончена: дата ________ время ___________________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Производитель работ _________. Руководитель работ ________________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 xml:space="preserve">                  </w:t>
      </w:r>
      <w:r w:rsidR="00AF04C8">
        <w:rPr>
          <w:rFonts w:ascii="Times New Roman" w:hAnsi="Times New Roman" w:cs="Times New Roman"/>
        </w:rPr>
        <w:t xml:space="preserve">                          </w:t>
      </w:r>
      <w:r w:rsidRPr="005D2D2F">
        <w:rPr>
          <w:rFonts w:ascii="Times New Roman" w:hAnsi="Times New Roman" w:cs="Times New Roman"/>
        </w:rPr>
        <w:t xml:space="preserve">  (</w:t>
      </w:r>
      <w:proofErr w:type="gramStart"/>
      <w:r w:rsidR="00AF04C8" w:rsidRPr="005D2D2F">
        <w:rPr>
          <w:rFonts w:ascii="Times New Roman" w:hAnsi="Times New Roman" w:cs="Times New Roman"/>
        </w:rPr>
        <w:t xml:space="preserve">подпись)  </w:t>
      </w:r>
      <w:r w:rsidRPr="005D2D2F">
        <w:rPr>
          <w:rFonts w:ascii="Times New Roman" w:hAnsi="Times New Roman" w:cs="Times New Roman"/>
        </w:rPr>
        <w:t xml:space="preserve"> </w:t>
      </w:r>
      <w:proofErr w:type="gramEnd"/>
      <w:r w:rsidRPr="005D2D2F">
        <w:rPr>
          <w:rFonts w:ascii="Times New Roman" w:hAnsi="Times New Roman" w:cs="Times New Roman"/>
        </w:rPr>
        <w:t xml:space="preserve">                     </w:t>
      </w:r>
      <w:r w:rsidR="00AF04C8">
        <w:rPr>
          <w:rFonts w:ascii="Times New Roman" w:hAnsi="Times New Roman" w:cs="Times New Roman"/>
        </w:rPr>
        <w:t xml:space="preserve">                              </w:t>
      </w:r>
      <w:r w:rsidRPr="005D2D2F">
        <w:rPr>
          <w:rFonts w:ascii="Times New Roman" w:hAnsi="Times New Roman" w:cs="Times New Roman"/>
        </w:rPr>
        <w:t>(подпись)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Рабочие места осмотрены, наряд закрыт: дата _____ время __________</w:t>
      </w:r>
    </w:p>
    <w:p w:rsidR="00D60987" w:rsidRPr="005D2D2F" w:rsidRDefault="00D60987" w:rsidP="00D609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2D2F">
        <w:rPr>
          <w:rFonts w:ascii="Times New Roman" w:hAnsi="Times New Roman" w:cs="Times New Roman"/>
          <w:sz w:val="24"/>
          <w:szCs w:val="24"/>
        </w:rPr>
        <w:t>Ответственное лицо дежурного персонала ___________________________</w:t>
      </w:r>
    </w:p>
    <w:p w:rsidR="00DD1C13" w:rsidRDefault="00D60987" w:rsidP="00D60987">
      <w:pPr>
        <w:pStyle w:val="ConsPlusNonformat"/>
        <w:rPr>
          <w:rFonts w:ascii="Times New Roman" w:hAnsi="Times New Roman" w:cs="Times New Roman"/>
        </w:rPr>
      </w:pPr>
      <w:r w:rsidRPr="005D2D2F">
        <w:rPr>
          <w:rFonts w:ascii="Times New Roman" w:hAnsi="Times New Roman" w:cs="Times New Roman"/>
        </w:rPr>
        <w:t xml:space="preserve">                                                </w:t>
      </w:r>
      <w:r w:rsidR="00AF04C8">
        <w:rPr>
          <w:rFonts w:ascii="Times New Roman" w:hAnsi="Times New Roman" w:cs="Times New Roman"/>
        </w:rPr>
        <w:t xml:space="preserve">                                                            </w:t>
      </w:r>
      <w:r w:rsidRPr="005D2D2F">
        <w:rPr>
          <w:rFonts w:ascii="Times New Roman" w:hAnsi="Times New Roman" w:cs="Times New Roman"/>
        </w:rPr>
        <w:t>(подпись)</w:t>
      </w:r>
    </w:p>
    <w:p w:rsidR="00E6632A" w:rsidRDefault="00E6632A">
      <w:pPr>
        <w:spacing w:after="200" w:line="276" w:lineRule="auto"/>
        <w:ind w:firstLine="0"/>
        <w:jc w:val="left"/>
        <w:rPr>
          <w:rFonts w:eastAsia="Times New Roman" w:cs="Times New Roman"/>
          <w:color w:val="auto"/>
          <w:sz w:val="20"/>
          <w:szCs w:val="20"/>
          <w:lang w:eastAsia="ru-RU"/>
        </w:rPr>
      </w:pPr>
      <w:r>
        <w:rPr>
          <w:rFonts w:cs="Times New Roman"/>
        </w:rPr>
        <w:br w:type="page"/>
      </w:r>
    </w:p>
    <w:p w:rsidR="00E6632A" w:rsidRPr="00975BD5" w:rsidRDefault="00E6632A" w:rsidP="00E6632A">
      <w:pPr>
        <w:keepNext/>
        <w:keepLines/>
        <w:tabs>
          <w:tab w:val="left" w:pos="425"/>
        </w:tabs>
        <w:spacing w:line="240" w:lineRule="auto"/>
        <w:ind w:right="-2" w:firstLine="0"/>
        <w:jc w:val="right"/>
        <w:outlineLvl w:val="0"/>
        <w:rPr>
          <w:rFonts w:eastAsiaTheme="majorEastAsia" w:cs="Times New Roman"/>
          <w:b/>
          <w:bCs/>
          <w:color w:val="auto"/>
          <w:sz w:val="28"/>
          <w:szCs w:val="28"/>
        </w:rPr>
      </w:pPr>
      <w:r>
        <w:rPr>
          <w:rFonts w:eastAsiaTheme="majorEastAsia" w:cs="Times New Roman"/>
          <w:b/>
          <w:bCs/>
          <w:color w:val="auto"/>
          <w:sz w:val="28"/>
          <w:szCs w:val="28"/>
        </w:rPr>
        <w:lastRenderedPageBreak/>
        <w:t>Приложение 6</w:t>
      </w:r>
    </w:p>
    <w:p w:rsidR="00E6632A" w:rsidRDefault="00E6632A" w:rsidP="00D60987">
      <w:pPr>
        <w:pStyle w:val="ConsPlusNonformat"/>
        <w:rPr>
          <w:rFonts w:ascii="Times New Roman" w:hAnsi="Times New Roman" w:cs="Times New Roman"/>
        </w:rPr>
      </w:pPr>
    </w:p>
    <w:p w:rsidR="00E6632A" w:rsidRDefault="00E6632A" w:rsidP="00D60987">
      <w:pPr>
        <w:pStyle w:val="ConsPlusNonformat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B098595" wp14:editId="4535DC74">
            <wp:extent cx="5893135" cy="8486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27012" t="16101" r="44398" b="10707"/>
                    <a:stretch/>
                  </pic:blipFill>
                  <pic:spPr bwMode="auto">
                    <a:xfrm>
                      <a:off x="0" y="0"/>
                      <a:ext cx="5912913" cy="85152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632A" w:rsidRDefault="00E6632A" w:rsidP="00E6632A">
      <w:pPr>
        <w:rPr>
          <w:b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2842D2F4" wp14:editId="23876C9A">
            <wp:extent cx="5858159" cy="8820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7012" t="15443" r="44871" b="9304"/>
                    <a:stretch/>
                  </pic:blipFill>
                  <pic:spPr bwMode="auto">
                    <a:xfrm>
                      <a:off x="0" y="0"/>
                      <a:ext cx="5858159" cy="8820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486B" w:rsidRDefault="00A9486B" w:rsidP="004956EE">
      <w:pPr>
        <w:jc w:val="center"/>
        <w:rPr>
          <w:b/>
          <w:lang w:eastAsia="ru-RU"/>
        </w:rPr>
      </w:pPr>
    </w:p>
    <w:p w:rsidR="00D60987" w:rsidRPr="004956EE" w:rsidRDefault="004956EE" w:rsidP="004956EE">
      <w:pPr>
        <w:jc w:val="center"/>
        <w:rPr>
          <w:b/>
          <w:lang w:eastAsia="ru-RU"/>
        </w:rPr>
      </w:pPr>
      <w:r>
        <w:rPr>
          <w:b/>
          <w:lang w:eastAsia="ru-RU"/>
        </w:rPr>
        <w:lastRenderedPageBreak/>
        <w:t>Сторонами согласован Стандарт:</w:t>
      </w:r>
    </w:p>
    <w:p w:rsidR="005D21D0" w:rsidRDefault="005D21D0" w:rsidP="00DD1C13">
      <w:pPr>
        <w:jc w:val="right"/>
        <w:rPr>
          <w:lang w:eastAsia="ru-RU"/>
        </w:rPr>
      </w:pPr>
    </w:p>
    <w:tbl>
      <w:tblPr>
        <w:tblW w:w="9605" w:type="dxa"/>
        <w:tblLook w:val="04A0" w:firstRow="1" w:lastRow="0" w:firstColumn="1" w:lastColumn="0" w:noHBand="0" w:noVBand="1"/>
      </w:tblPr>
      <w:tblGrid>
        <w:gridCol w:w="5211"/>
        <w:gridCol w:w="4394"/>
      </w:tblGrid>
      <w:tr w:rsidR="005D21D0" w:rsidRPr="005D21D0" w:rsidTr="00591047">
        <w:tc>
          <w:tcPr>
            <w:tcW w:w="5211" w:type="dxa"/>
            <w:shd w:val="clear" w:color="auto" w:fill="auto"/>
          </w:tcPr>
          <w:p w:rsidR="005D21D0" w:rsidRPr="005D21D0" w:rsidRDefault="005D21D0" w:rsidP="00495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iCs/>
                <w:color w:val="auto"/>
                <w:szCs w:val="24"/>
                <w:lang w:eastAsia="ru-RU"/>
              </w:rPr>
            </w:pPr>
            <w:r w:rsidRPr="005D21D0">
              <w:rPr>
                <w:rFonts w:eastAsia="Times New Roman" w:cs="Times New Roman"/>
                <w:b/>
                <w:bCs/>
                <w:iCs/>
                <w:color w:val="auto"/>
                <w:szCs w:val="24"/>
                <w:lang w:eastAsia="ru-RU"/>
              </w:rPr>
              <w:t>ЗАКАЗЧИК:</w:t>
            </w:r>
          </w:p>
          <w:p w:rsidR="005D21D0" w:rsidRPr="005D21D0" w:rsidRDefault="005D21D0" w:rsidP="00495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iCs/>
                <w:color w:val="auto"/>
                <w:szCs w:val="24"/>
                <w:lang w:eastAsia="ru-RU"/>
              </w:rPr>
            </w:pPr>
          </w:p>
          <w:p w:rsidR="005D21D0" w:rsidRPr="005D21D0" w:rsidRDefault="005D21D0" w:rsidP="00495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D21D0">
              <w:rPr>
                <w:rFonts w:eastAsia="Times New Roman" w:cs="Times New Roman"/>
                <w:color w:val="auto"/>
                <w:szCs w:val="24"/>
                <w:lang w:eastAsia="ru-RU"/>
              </w:rPr>
              <w:t xml:space="preserve">Директор </w:t>
            </w:r>
            <w:r w:rsidR="00E47CB3">
              <w:rPr>
                <w:rFonts w:eastAsia="Times New Roman" w:cs="Times New Roman"/>
                <w:color w:val="auto"/>
                <w:szCs w:val="24"/>
                <w:lang w:eastAsia="ru-RU"/>
              </w:rPr>
              <w:t>ф</w:t>
            </w:r>
            <w:r w:rsidRPr="005D21D0">
              <w:rPr>
                <w:rFonts w:eastAsia="Times New Roman" w:cs="Times New Roman"/>
                <w:color w:val="auto"/>
                <w:szCs w:val="24"/>
                <w:lang w:eastAsia="ru-RU"/>
              </w:rPr>
              <w:t>илиала</w:t>
            </w:r>
          </w:p>
          <w:p w:rsidR="005D21D0" w:rsidRPr="005D21D0" w:rsidRDefault="005D21D0" w:rsidP="00495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D21D0">
              <w:rPr>
                <w:rFonts w:eastAsia="Times New Roman" w:cs="Times New Roman"/>
                <w:color w:val="auto"/>
                <w:szCs w:val="24"/>
                <w:lang w:eastAsia="ru-RU"/>
              </w:rPr>
              <w:t xml:space="preserve">АО </w:t>
            </w:r>
            <w:r w:rsidR="00EB1542">
              <w:rPr>
                <w:rFonts w:eastAsia="Times New Roman" w:cs="Times New Roman"/>
                <w:color w:val="auto"/>
                <w:szCs w:val="24"/>
                <w:lang w:eastAsia="ru-RU"/>
              </w:rPr>
              <w:t>«</w:t>
            </w:r>
            <w:r w:rsidRPr="005D21D0">
              <w:rPr>
                <w:rFonts w:eastAsia="Times New Roman" w:cs="Times New Roman"/>
                <w:color w:val="auto"/>
                <w:szCs w:val="24"/>
                <w:lang w:eastAsia="ru-RU"/>
              </w:rPr>
              <w:t>Енисейская ТГК (ТГК-13)</w:t>
            </w:r>
            <w:r w:rsidR="00EB1542">
              <w:rPr>
                <w:rFonts w:eastAsia="Times New Roman" w:cs="Times New Roman"/>
                <w:color w:val="auto"/>
                <w:szCs w:val="24"/>
                <w:lang w:eastAsia="ru-RU"/>
              </w:rPr>
              <w:t>»</w:t>
            </w:r>
            <w:r w:rsidRPr="005D21D0">
              <w:rPr>
                <w:rFonts w:eastAsia="Times New Roman" w:cs="Times New Roman"/>
                <w:color w:val="auto"/>
                <w:szCs w:val="24"/>
                <w:lang w:eastAsia="ru-RU"/>
              </w:rPr>
              <w:t xml:space="preserve"> -</w:t>
            </w:r>
            <w:r w:rsidRPr="005D21D0">
              <w:rPr>
                <w:rFonts w:eastAsia="Times New Roman" w:cs="Times New Roman"/>
                <w:color w:val="auto"/>
                <w:szCs w:val="24"/>
                <w:lang w:eastAsia="ru-RU"/>
              </w:rPr>
              <w:br/>
            </w:r>
            <w:r w:rsidR="00EB1542">
              <w:rPr>
                <w:rFonts w:eastAsia="Times New Roman" w:cs="Times New Roman"/>
                <w:color w:val="auto"/>
                <w:szCs w:val="24"/>
                <w:lang w:eastAsia="ru-RU"/>
              </w:rPr>
              <w:t>«</w:t>
            </w:r>
            <w:r w:rsidRPr="005D21D0">
              <w:rPr>
                <w:rFonts w:eastAsia="Times New Roman" w:cs="Times New Roman"/>
                <w:color w:val="auto"/>
                <w:szCs w:val="24"/>
                <w:lang w:eastAsia="ru-RU"/>
              </w:rPr>
              <w:t>Красноярская ГРЭС-2</w:t>
            </w:r>
            <w:r w:rsidR="00EB1542">
              <w:rPr>
                <w:rFonts w:eastAsia="Times New Roman" w:cs="Times New Roman"/>
                <w:color w:val="auto"/>
                <w:szCs w:val="24"/>
                <w:lang w:eastAsia="ru-RU"/>
              </w:rPr>
              <w:t>»</w:t>
            </w:r>
          </w:p>
          <w:p w:rsidR="005D21D0" w:rsidRPr="005D21D0" w:rsidRDefault="005D21D0" w:rsidP="00495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  <w:p w:rsidR="005D21D0" w:rsidRPr="005D21D0" w:rsidRDefault="005D21D0" w:rsidP="00495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D21D0">
              <w:rPr>
                <w:rFonts w:eastAsia="Times New Roman" w:cs="Times New Roman"/>
                <w:color w:val="auto"/>
                <w:szCs w:val="24"/>
                <w:lang w:eastAsia="ru-RU"/>
              </w:rPr>
              <w:t>________________ С.А. Самойлов</w:t>
            </w:r>
          </w:p>
          <w:p w:rsidR="005D21D0" w:rsidRPr="005D21D0" w:rsidRDefault="005D21D0" w:rsidP="00495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D21D0">
              <w:rPr>
                <w:rFonts w:eastAsia="Times New Roman" w:cs="Times New Roman"/>
                <w:color w:val="auto"/>
                <w:szCs w:val="24"/>
                <w:lang w:eastAsia="ru-RU"/>
              </w:rPr>
              <w:t>«___</w:t>
            </w:r>
            <w:r w:rsidR="00E47CB3" w:rsidRPr="005D21D0">
              <w:rPr>
                <w:rFonts w:eastAsia="Times New Roman" w:cs="Times New Roman"/>
                <w:color w:val="auto"/>
                <w:szCs w:val="24"/>
                <w:lang w:eastAsia="ru-RU"/>
              </w:rPr>
              <w:t>_» _</w:t>
            </w:r>
            <w:r w:rsidRPr="005D21D0">
              <w:rPr>
                <w:rFonts w:eastAsia="Times New Roman" w:cs="Times New Roman"/>
                <w:color w:val="auto"/>
                <w:szCs w:val="24"/>
                <w:lang w:eastAsia="ru-RU"/>
              </w:rPr>
              <w:t>____________ 202</w:t>
            </w:r>
            <w:r w:rsidR="005A6A0A">
              <w:rPr>
                <w:rFonts w:eastAsia="Times New Roman" w:cs="Times New Roman"/>
                <w:color w:val="auto"/>
                <w:szCs w:val="24"/>
                <w:lang w:eastAsia="ru-RU"/>
              </w:rPr>
              <w:t>4</w:t>
            </w:r>
            <w:r w:rsidRPr="005D21D0">
              <w:rPr>
                <w:rFonts w:eastAsia="Times New Roman" w:cs="Times New Roman"/>
                <w:color w:val="auto"/>
                <w:szCs w:val="24"/>
                <w:lang w:eastAsia="ru-RU"/>
              </w:rPr>
              <w:t xml:space="preserve"> г.</w:t>
            </w:r>
          </w:p>
          <w:p w:rsidR="005D21D0" w:rsidRPr="005D21D0" w:rsidRDefault="005D21D0" w:rsidP="00495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D21D0">
              <w:rPr>
                <w:rFonts w:eastAsia="Times New Roman" w:cs="Times New Roman"/>
                <w:color w:val="auto"/>
                <w:szCs w:val="24"/>
                <w:lang w:eastAsia="ru-RU"/>
              </w:rPr>
              <w:t>МП</w:t>
            </w:r>
          </w:p>
        </w:tc>
        <w:tc>
          <w:tcPr>
            <w:tcW w:w="4394" w:type="dxa"/>
            <w:shd w:val="clear" w:color="auto" w:fill="auto"/>
          </w:tcPr>
          <w:p w:rsidR="00EB1542" w:rsidRPr="00661CF4" w:rsidRDefault="00EB1542" w:rsidP="004956EE">
            <w:pPr>
              <w:spacing w:line="240" w:lineRule="auto"/>
              <w:ind w:firstLine="0"/>
              <w:rPr>
                <w:b/>
                <w:bCs/>
                <w:iCs/>
                <w:szCs w:val="24"/>
              </w:rPr>
            </w:pPr>
            <w:r w:rsidRPr="00661CF4">
              <w:rPr>
                <w:b/>
                <w:bCs/>
                <w:iCs/>
                <w:szCs w:val="24"/>
              </w:rPr>
              <w:t>ПОДРЯДЧИК:</w:t>
            </w:r>
          </w:p>
          <w:p w:rsidR="004956EE" w:rsidRDefault="004956EE" w:rsidP="004956EE">
            <w:pPr>
              <w:spacing w:line="240" w:lineRule="auto"/>
              <w:ind w:firstLine="0"/>
              <w:rPr>
                <w:szCs w:val="24"/>
              </w:rPr>
            </w:pPr>
          </w:p>
          <w:p w:rsidR="00A9486B" w:rsidRDefault="00A9486B" w:rsidP="00A9486B">
            <w:pPr>
              <w:spacing w:line="240" w:lineRule="auto"/>
              <w:ind w:firstLine="0"/>
              <w:rPr>
                <w:szCs w:val="24"/>
              </w:rPr>
            </w:pPr>
          </w:p>
          <w:p w:rsidR="009C7D49" w:rsidRDefault="009C7D49" w:rsidP="00A9486B">
            <w:pPr>
              <w:spacing w:line="240" w:lineRule="auto"/>
              <w:ind w:firstLine="0"/>
              <w:rPr>
                <w:szCs w:val="24"/>
              </w:rPr>
            </w:pPr>
          </w:p>
          <w:p w:rsidR="00A9486B" w:rsidRDefault="00A9486B" w:rsidP="00A9486B">
            <w:pPr>
              <w:spacing w:line="240" w:lineRule="auto"/>
              <w:ind w:firstLine="0"/>
              <w:rPr>
                <w:szCs w:val="24"/>
              </w:rPr>
            </w:pPr>
          </w:p>
          <w:p w:rsidR="00E47CB3" w:rsidRPr="00114B0E" w:rsidRDefault="00E47CB3" w:rsidP="00A9486B">
            <w:pPr>
              <w:spacing w:line="240" w:lineRule="auto"/>
              <w:ind w:firstLine="0"/>
              <w:rPr>
                <w:szCs w:val="24"/>
              </w:rPr>
            </w:pPr>
          </w:p>
          <w:p w:rsidR="009C7D49" w:rsidRDefault="00EB1542" w:rsidP="004956EE">
            <w:pPr>
              <w:spacing w:line="240" w:lineRule="auto"/>
              <w:ind w:firstLine="0"/>
              <w:rPr>
                <w:szCs w:val="24"/>
              </w:rPr>
            </w:pPr>
            <w:r w:rsidRPr="00114B0E">
              <w:rPr>
                <w:szCs w:val="24"/>
              </w:rPr>
              <w:t>_______________</w:t>
            </w:r>
            <w:r w:rsidR="00825EBB">
              <w:rPr>
                <w:szCs w:val="24"/>
              </w:rPr>
              <w:t xml:space="preserve"> </w:t>
            </w:r>
          </w:p>
          <w:p w:rsidR="00EB1542" w:rsidRPr="00114B0E" w:rsidRDefault="00EB1542" w:rsidP="004956EE">
            <w:pPr>
              <w:spacing w:line="240" w:lineRule="auto"/>
              <w:ind w:firstLine="0"/>
              <w:rPr>
                <w:szCs w:val="24"/>
              </w:rPr>
            </w:pPr>
            <w:r w:rsidRPr="00114B0E">
              <w:rPr>
                <w:szCs w:val="24"/>
              </w:rPr>
              <w:t>«___</w:t>
            </w:r>
            <w:r w:rsidR="00E47CB3" w:rsidRPr="00114B0E">
              <w:rPr>
                <w:szCs w:val="24"/>
              </w:rPr>
              <w:t>_» _</w:t>
            </w:r>
            <w:r w:rsidRPr="00114B0E">
              <w:rPr>
                <w:szCs w:val="24"/>
              </w:rPr>
              <w:t>____________ 202</w:t>
            </w:r>
            <w:r w:rsidR="005A6A0A">
              <w:rPr>
                <w:szCs w:val="24"/>
              </w:rPr>
              <w:t>4</w:t>
            </w:r>
            <w:r w:rsidRPr="00114B0E">
              <w:rPr>
                <w:szCs w:val="24"/>
              </w:rPr>
              <w:t xml:space="preserve"> г.</w:t>
            </w:r>
          </w:p>
          <w:p w:rsidR="005D21D0" w:rsidRPr="005D21D0" w:rsidRDefault="00EB1542" w:rsidP="00495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114B0E">
              <w:rPr>
                <w:szCs w:val="24"/>
              </w:rPr>
              <w:t>МП</w:t>
            </w:r>
          </w:p>
        </w:tc>
      </w:tr>
    </w:tbl>
    <w:p w:rsidR="005D21D0" w:rsidRPr="00DD1C13" w:rsidRDefault="005D21D0" w:rsidP="00DD1C13">
      <w:pPr>
        <w:jc w:val="right"/>
        <w:rPr>
          <w:lang w:eastAsia="ru-RU"/>
        </w:rPr>
      </w:pPr>
    </w:p>
    <w:sectPr w:rsidR="005D21D0" w:rsidRPr="00DD1C13" w:rsidSect="00A9486B">
      <w:headerReference w:type="default" r:id="rId14"/>
      <w:footerReference w:type="default" r:id="rId15"/>
      <w:pgSz w:w="11906" w:h="16838" w:code="9"/>
      <w:pgMar w:top="1644" w:right="709" w:bottom="425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86B" w:rsidRDefault="00A9486B" w:rsidP="00FE0ADA">
      <w:pPr>
        <w:spacing w:line="240" w:lineRule="auto"/>
      </w:pPr>
      <w:r>
        <w:separator/>
      </w:r>
    </w:p>
  </w:endnote>
  <w:endnote w:type="continuationSeparator" w:id="0">
    <w:p w:rsidR="00A9486B" w:rsidRDefault="00A9486B" w:rsidP="00FE0A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609796"/>
      <w:docPartObj>
        <w:docPartGallery w:val="Page Numbers (Bottom of Page)"/>
        <w:docPartUnique/>
      </w:docPartObj>
    </w:sdtPr>
    <w:sdtEndPr/>
    <w:sdtContent>
      <w:p w:rsidR="00A9486B" w:rsidRDefault="00A9486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</w:t>
        </w:r>
        <w:r>
          <w:fldChar w:fldCharType="end"/>
        </w:r>
      </w:p>
    </w:sdtContent>
  </w:sdt>
  <w:p w:rsidR="00A9486B" w:rsidRPr="00591047" w:rsidRDefault="00A9486B" w:rsidP="0059104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86B" w:rsidRPr="00A9486B" w:rsidRDefault="00A9486B">
    <w:pPr>
      <w:pStyle w:val="a7"/>
      <w:jc w:val="right"/>
      <w:rPr>
        <w:sz w:val="22"/>
      </w:rPr>
    </w:pPr>
  </w:p>
  <w:p w:rsidR="00A9486B" w:rsidRPr="004956EE" w:rsidRDefault="00A9486B">
    <w:pPr>
      <w:pStyle w:val="a7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86B" w:rsidRDefault="00A9486B" w:rsidP="00FE0ADA">
      <w:pPr>
        <w:spacing w:line="240" w:lineRule="auto"/>
      </w:pPr>
      <w:r>
        <w:separator/>
      </w:r>
    </w:p>
  </w:footnote>
  <w:footnote w:type="continuationSeparator" w:id="0">
    <w:p w:rsidR="00A9486B" w:rsidRDefault="00A9486B" w:rsidP="00FE0A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86B" w:rsidRPr="007803E8" w:rsidRDefault="00A9486B">
    <w:pPr>
      <w:pStyle w:val="a5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86B" w:rsidRDefault="00A9486B" w:rsidP="00A97FB4">
    <w:pPr>
      <w:ind w:firstLine="5387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86B" w:rsidRPr="004956EE" w:rsidRDefault="00A9486B" w:rsidP="004956E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4080"/>
    <w:multiLevelType w:val="hybridMultilevel"/>
    <w:tmpl w:val="7E7CC540"/>
    <w:lvl w:ilvl="0" w:tplc="B95C8CF4">
      <w:start w:val="1"/>
      <w:numFmt w:val="bullet"/>
      <w:pStyle w:val="a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82C7D"/>
    <w:multiLevelType w:val="hybridMultilevel"/>
    <w:tmpl w:val="B7781046"/>
    <w:lvl w:ilvl="0" w:tplc="016871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387D"/>
    <w:multiLevelType w:val="multilevel"/>
    <w:tmpl w:val="8F6A57D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E242BF2"/>
    <w:multiLevelType w:val="hybridMultilevel"/>
    <w:tmpl w:val="58FAF838"/>
    <w:lvl w:ilvl="0" w:tplc="0168717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E9A5209"/>
    <w:multiLevelType w:val="hybridMultilevel"/>
    <w:tmpl w:val="D46E20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C4746B"/>
    <w:multiLevelType w:val="hybridMultilevel"/>
    <w:tmpl w:val="D7A092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F41D25"/>
    <w:multiLevelType w:val="hybridMultilevel"/>
    <w:tmpl w:val="A6406BD6"/>
    <w:lvl w:ilvl="0" w:tplc="4D1C9636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cs="Times New Roman" w:hint="default"/>
      </w:rPr>
    </w:lvl>
    <w:lvl w:ilvl="1" w:tplc="201AE18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16D2C582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96247196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1F205C3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382996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DE80867E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29CA92E4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A288B3E2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3C682EE6"/>
    <w:multiLevelType w:val="hybridMultilevel"/>
    <w:tmpl w:val="CEB6B3D2"/>
    <w:lvl w:ilvl="0" w:tplc="FFFFFFFF">
      <w:start w:val="1"/>
      <w:numFmt w:val="decimal"/>
      <w:pStyle w:val="s28-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2F1407"/>
    <w:multiLevelType w:val="singleLevel"/>
    <w:tmpl w:val="0FF68E7A"/>
    <w:lvl w:ilvl="0">
      <w:start w:val="1"/>
      <w:numFmt w:val="bullet"/>
      <w:pStyle w:val="a0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cs="Times New Roman" w:hint="default"/>
        <w:b w:val="0"/>
      </w:rPr>
    </w:lvl>
  </w:abstractNum>
  <w:abstractNum w:abstractNumId="9" w15:restartNumberingAfterBreak="0">
    <w:nsid w:val="514755B8"/>
    <w:multiLevelType w:val="hybridMultilevel"/>
    <w:tmpl w:val="5BE86010"/>
    <w:lvl w:ilvl="0" w:tplc="D3144D4A">
      <w:start w:val="1"/>
      <w:numFmt w:val="decimal"/>
      <w:pStyle w:val="3"/>
      <w:lvlText w:val="Приложение %1"/>
      <w:lvlJc w:val="left"/>
      <w:pPr>
        <w:tabs>
          <w:tab w:val="num" w:pos="1814"/>
        </w:tabs>
        <w:ind w:left="1814" w:hanging="1814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703B09"/>
    <w:multiLevelType w:val="hybridMultilevel"/>
    <w:tmpl w:val="52B66E6E"/>
    <w:lvl w:ilvl="0" w:tplc="016871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064FD6"/>
    <w:multiLevelType w:val="multilevel"/>
    <w:tmpl w:val="F344417C"/>
    <w:lvl w:ilvl="0">
      <w:start w:val="1"/>
      <w:numFmt w:val="decimal"/>
      <w:pStyle w:val="s01"/>
      <w:lvlText w:val="%1"/>
      <w:lvlJc w:val="left"/>
      <w:pPr>
        <w:tabs>
          <w:tab w:val="num" w:pos="700"/>
        </w:tabs>
        <w:ind w:left="0" w:firstLine="3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s02"/>
      <w:lvlText w:val="%1.%2"/>
      <w:lvlJc w:val="left"/>
      <w:pPr>
        <w:tabs>
          <w:tab w:val="num" w:pos="786"/>
        </w:tabs>
        <w:ind w:left="86" w:firstLine="34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430"/>
        </w:tabs>
        <w:ind w:left="370" w:firstLine="340"/>
      </w:pPr>
      <w:rPr>
        <w:rFonts w:hint="default"/>
        <w:b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none"/>
      <w:pStyle w:val="s131"/>
      <w:suff w:val="space"/>
      <w:lvlText w:val=""/>
      <w:lvlJc w:val="left"/>
      <w:pPr>
        <w:ind w:left="68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Restart w:val="2"/>
      <w:pStyle w:val="s121"/>
      <w:lvlText w:val="%8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8">
      <w:start w:val="1"/>
      <w:numFmt w:val="decimal"/>
      <w:lvlRestart w:val="6"/>
      <w:pStyle w:val="s141"/>
      <w:lvlText w:val="%9."/>
      <w:lvlJc w:val="left"/>
      <w:pPr>
        <w:tabs>
          <w:tab w:val="num" w:pos="587"/>
        </w:tabs>
        <w:ind w:left="22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</w:abstractNum>
  <w:abstractNum w:abstractNumId="12" w15:restartNumberingAfterBreak="0">
    <w:nsid w:val="5C492721"/>
    <w:multiLevelType w:val="hybridMultilevel"/>
    <w:tmpl w:val="AB3CC894"/>
    <w:lvl w:ilvl="0" w:tplc="FFFFFFFF">
      <w:start w:val="5"/>
      <w:numFmt w:val="bullet"/>
      <w:pStyle w:val="s06-"/>
      <w:lvlText w:val="-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80F99"/>
    <w:multiLevelType w:val="hybridMultilevel"/>
    <w:tmpl w:val="809EC3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1D08D3"/>
    <w:multiLevelType w:val="hybridMultilevel"/>
    <w:tmpl w:val="2D44D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9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1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DA"/>
    <w:rsid w:val="00000BA3"/>
    <w:rsid w:val="00001ACD"/>
    <w:rsid w:val="00002C6D"/>
    <w:rsid w:val="00002FDE"/>
    <w:rsid w:val="000033D8"/>
    <w:rsid w:val="00004AC8"/>
    <w:rsid w:val="00006366"/>
    <w:rsid w:val="0000644A"/>
    <w:rsid w:val="00006DAC"/>
    <w:rsid w:val="000116D4"/>
    <w:rsid w:val="0001467D"/>
    <w:rsid w:val="000212E6"/>
    <w:rsid w:val="000239BB"/>
    <w:rsid w:val="00025D4C"/>
    <w:rsid w:val="00026515"/>
    <w:rsid w:val="00031A49"/>
    <w:rsid w:val="00033299"/>
    <w:rsid w:val="00034622"/>
    <w:rsid w:val="00035C36"/>
    <w:rsid w:val="00036500"/>
    <w:rsid w:val="00042CE7"/>
    <w:rsid w:val="0004472A"/>
    <w:rsid w:val="000449FA"/>
    <w:rsid w:val="00044C1E"/>
    <w:rsid w:val="00046248"/>
    <w:rsid w:val="000512AF"/>
    <w:rsid w:val="000533B2"/>
    <w:rsid w:val="000552B7"/>
    <w:rsid w:val="000553D3"/>
    <w:rsid w:val="000561AE"/>
    <w:rsid w:val="00056280"/>
    <w:rsid w:val="00056D02"/>
    <w:rsid w:val="0005775A"/>
    <w:rsid w:val="00057AE0"/>
    <w:rsid w:val="0006022B"/>
    <w:rsid w:val="00061E8E"/>
    <w:rsid w:val="00061F82"/>
    <w:rsid w:val="00062097"/>
    <w:rsid w:val="00062858"/>
    <w:rsid w:val="00064518"/>
    <w:rsid w:val="0006473D"/>
    <w:rsid w:val="00064C24"/>
    <w:rsid w:val="000651C1"/>
    <w:rsid w:val="000661B9"/>
    <w:rsid w:val="00066F87"/>
    <w:rsid w:val="000672F8"/>
    <w:rsid w:val="00067C22"/>
    <w:rsid w:val="00070744"/>
    <w:rsid w:val="000711E0"/>
    <w:rsid w:val="0007373E"/>
    <w:rsid w:val="00073F58"/>
    <w:rsid w:val="0007569B"/>
    <w:rsid w:val="00075EEC"/>
    <w:rsid w:val="000762F2"/>
    <w:rsid w:val="000764F8"/>
    <w:rsid w:val="00077034"/>
    <w:rsid w:val="00080EBB"/>
    <w:rsid w:val="000826C7"/>
    <w:rsid w:val="00082C2F"/>
    <w:rsid w:val="0008368F"/>
    <w:rsid w:val="00083DEB"/>
    <w:rsid w:val="0008476C"/>
    <w:rsid w:val="0008586D"/>
    <w:rsid w:val="00087E79"/>
    <w:rsid w:val="0009004C"/>
    <w:rsid w:val="00090AF7"/>
    <w:rsid w:val="000928B2"/>
    <w:rsid w:val="00095233"/>
    <w:rsid w:val="00095783"/>
    <w:rsid w:val="00095ADD"/>
    <w:rsid w:val="00097DA8"/>
    <w:rsid w:val="000A19EC"/>
    <w:rsid w:val="000A1C03"/>
    <w:rsid w:val="000A2015"/>
    <w:rsid w:val="000A2709"/>
    <w:rsid w:val="000A5233"/>
    <w:rsid w:val="000A709E"/>
    <w:rsid w:val="000A7683"/>
    <w:rsid w:val="000B0583"/>
    <w:rsid w:val="000B0FFA"/>
    <w:rsid w:val="000B13E8"/>
    <w:rsid w:val="000B305A"/>
    <w:rsid w:val="000B5487"/>
    <w:rsid w:val="000B55DD"/>
    <w:rsid w:val="000B5C31"/>
    <w:rsid w:val="000B5F2C"/>
    <w:rsid w:val="000B7B04"/>
    <w:rsid w:val="000C0490"/>
    <w:rsid w:val="000C0841"/>
    <w:rsid w:val="000C0BDF"/>
    <w:rsid w:val="000C18B8"/>
    <w:rsid w:val="000C1AB2"/>
    <w:rsid w:val="000C492C"/>
    <w:rsid w:val="000C4ABC"/>
    <w:rsid w:val="000D3108"/>
    <w:rsid w:val="000D3B73"/>
    <w:rsid w:val="000D551E"/>
    <w:rsid w:val="000D7D23"/>
    <w:rsid w:val="000E03CC"/>
    <w:rsid w:val="000E0CAC"/>
    <w:rsid w:val="000E5750"/>
    <w:rsid w:val="000E5D92"/>
    <w:rsid w:val="000E7AD8"/>
    <w:rsid w:val="000E7BC6"/>
    <w:rsid w:val="000F2A86"/>
    <w:rsid w:val="000F4A3F"/>
    <w:rsid w:val="000F4E22"/>
    <w:rsid w:val="000F68E3"/>
    <w:rsid w:val="000F78E0"/>
    <w:rsid w:val="00100025"/>
    <w:rsid w:val="00100341"/>
    <w:rsid w:val="00100D0A"/>
    <w:rsid w:val="001021B9"/>
    <w:rsid w:val="00102210"/>
    <w:rsid w:val="00102325"/>
    <w:rsid w:val="00105777"/>
    <w:rsid w:val="001128D6"/>
    <w:rsid w:val="00115BF0"/>
    <w:rsid w:val="001174BC"/>
    <w:rsid w:val="001178FD"/>
    <w:rsid w:val="00120621"/>
    <w:rsid w:val="00121B28"/>
    <w:rsid w:val="0012766F"/>
    <w:rsid w:val="00127B15"/>
    <w:rsid w:val="001308DB"/>
    <w:rsid w:val="00136C9B"/>
    <w:rsid w:val="00137A93"/>
    <w:rsid w:val="00137C3E"/>
    <w:rsid w:val="00140E65"/>
    <w:rsid w:val="001476AC"/>
    <w:rsid w:val="00152B31"/>
    <w:rsid w:val="0015386E"/>
    <w:rsid w:val="00155303"/>
    <w:rsid w:val="00156558"/>
    <w:rsid w:val="00162283"/>
    <w:rsid w:val="0016393C"/>
    <w:rsid w:val="00164752"/>
    <w:rsid w:val="001708C7"/>
    <w:rsid w:val="0017192E"/>
    <w:rsid w:val="00172265"/>
    <w:rsid w:val="00173E40"/>
    <w:rsid w:val="001757CA"/>
    <w:rsid w:val="00176721"/>
    <w:rsid w:val="001815F7"/>
    <w:rsid w:val="00185594"/>
    <w:rsid w:val="00185CEC"/>
    <w:rsid w:val="00185D2B"/>
    <w:rsid w:val="0018680F"/>
    <w:rsid w:val="0018702F"/>
    <w:rsid w:val="00191292"/>
    <w:rsid w:val="00196AB4"/>
    <w:rsid w:val="001A4903"/>
    <w:rsid w:val="001A6C14"/>
    <w:rsid w:val="001B0A77"/>
    <w:rsid w:val="001B2CA9"/>
    <w:rsid w:val="001B429D"/>
    <w:rsid w:val="001B5770"/>
    <w:rsid w:val="001B6440"/>
    <w:rsid w:val="001C02E9"/>
    <w:rsid w:val="001C316D"/>
    <w:rsid w:val="001C3FFB"/>
    <w:rsid w:val="001C4896"/>
    <w:rsid w:val="001C4966"/>
    <w:rsid w:val="001C7FBB"/>
    <w:rsid w:val="001D048F"/>
    <w:rsid w:val="001D0E45"/>
    <w:rsid w:val="001D3214"/>
    <w:rsid w:val="001D4CAD"/>
    <w:rsid w:val="001D50BF"/>
    <w:rsid w:val="001D5D4A"/>
    <w:rsid w:val="001D70CF"/>
    <w:rsid w:val="001E02F4"/>
    <w:rsid w:val="001E1314"/>
    <w:rsid w:val="001E2D81"/>
    <w:rsid w:val="001E5A1A"/>
    <w:rsid w:val="001E793D"/>
    <w:rsid w:val="001F0BF7"/>
    <w:rsid w:val="001F13CB"/>
    <w:rsid w:val="001F4039"/>
    <w:rsid w:val="001F447A"/>
    <w:rsid w:val="001F462F"/>
    <w:rsid w:val="001F4653"/>
    <w:rsid w:val="001F46AC"/>
    <w:rsid w:val="001F4B1D"/>
    <w:rsid w:val="001F7BC6"/>
    <w:rsid w:val="00200829"/>
    <w:rsid w:val="00202A92"/>
    <w:rsid w:val="0020488A"/>
    <w:rsid w:val="002060E3"/>
    <w:rsid w:val="00206283"/>
    <w:rsid w:val="0020652C"/>
    <w:rsid w:val="00213F68"/>
    <w:rsid w:val="0021411C"/>
    <w:rsid w:val="002153E4"/>
    <w:rsid w:val="002164DE"/>
    <w:rsid w:val="00223F2A"/>
    <w:rsid w:val="00226FE3"/>
    <w:rsid w:val="00227660"/>
    <w:rsid w:val="00231BBF"/>
    <w:rsid w:val="00231EEF"/>
    <w:rsid w:val="00232941"/>
    <w:rsid w:val="00234EB5"/>
    <w:rsid w:val="00235C37"/>
    <w:rsid w:val="00235FE4"/>
    <w:rsid w:val="00236456"/>
    <w:rsid w:val="00236947"/>
    <w:rsid w:val="002369C1"/>
    <w:rsid w:val="00240154"/>
    <w:rsid w:val="002405EB"/>
    <w:rsid w:val="0024200B"/>
    <w:rsid w:val="00243A12"/>
    <w:rsid w:val="00244858"/>
    <w:rsid w:val="00246E3B"/>
    <w:rsid w:val="00246E68"/>
    <w:rsid w:val="00247EAE"/>
    <w:rsid w:val="00250064"/>
    <w:rsid w:val="002538B8"/>
    <w:rsid w:val="00253A5D"/>
    <w:rsid w:val="00253D7A"/>
    <w:rsid w:val="00253F76"/>
    <w:rsid w:val="0025724B"/>
    <w:rsid w:val="00257EFC"/>
    <w:rsid w:val="00260F02"/>
    <w:rsid w:val="00261872"/>
    <w:rsid w:val="00262FAE"/>
    <w:rsid w:val="00266E84"/>
    <w:rsid w:val="00266EE1"/>
    <w:rsid w:val="002703D0"/>
    <w:rsid w:val="00270A55"/>
    <w:rsid w:val="00270E42"/>
    <w:rsid w:val="00275613"/>
    <w:rsid w:val="00276316"/>
    <w:rsid w:val="0027691F"/>
    <w:rsid w:val="00276EB0"/>
    <w:rsid w:val="00280947"/>
    <w:rsid w:val="00287F22"/>
    <w:rsid w:val="00290AE5"/>
    <w:rsid w:val="00290E32"/>
    <w:rsid w:val="00293E28"/>
    <w:rsid w:val="00293F37"/>
    <w:rsid w:val="00294418"/>
    <w:rsid w:val="002971D6"/>
    <w:rsid w:val="002A013E"/>
    <w:rsid w:val="002A35A5"/>
    <w:rsid w:val="002A41AD"/>
    <w:rsid w:val="002A56B7"/>
    <w:rsid w:val="002A6245"/>
    <w:rsid w:val="002A642E"/>
    <w:rsid w:val="002A6FB3"/>
    <w:rsid w:val="002A7537"/>
    <w:rsid w:val="002B5A16"/>
    <w:rsid w:val="002C15FA"/>
    <w:rsid w:val="002C1AB3"/>
    <w:rsid w:val="002C6141"/>
    <w:rsid w:val="002D061E"/>
    <w:rsid w:val="002D237D"/>
    <w:rsid w:val="002D2CA6"/>
    <w:rsid w:val="002D3EBB"/>
    <w:rsid w:val="002D6784"/>
    <w:rsid w:val="002D7442"/>
    <w:rsid w:val="002E0060"/>
    <w:rsid w:val="002E05BA"/>
    <w:rsid w:val="002E3F1C"/>
    <w:rsid w:val="002E6EB6"/>
    <w:rsid w:val="002E7DBA"/>
    <w:rsid w:val="002F05F8"/>
    <w:rsid w:val="002F3CE1"/>
    <w:rsid w:val="002F4EC9"/>
    <w:rsid w:val="002F5331"/>
    <w:rsid w:val="002F5D72"/>
    <w:rsid w:val="002F601A"/>
    <w:rsid w:val="002F6B52"/>
    <w:rsid w:val="002F72A4"/>
    <w:rsid w:val="002F7A59"/>
    <w:rsid w:val="00300A71"/>
    <w:rsid w:val="0030292A"/>
    <w:rsid w:val="003056D2"/>
    <w:rsid w:val="00311A7F"/>
    <w:rsid w:val="0031328C"/>
    <w:rsid w:val="00314807"/>
    <w:rsid w:val="00314F80"/>
    <w:rsid w:val="00315234"/>
    <w:rsid w:val="003161D1"/>
    <w:rsid w:val="00317681"/>
    <w:rsid w:val="003227A6"/>
    <w:rsid w:val="003232F5"/>
    <w:rsid w:val="00323A56"/>
    <w:rsid w:val="00325B2E"/>
    <w:rsid w:val="003268F3"/>
    <w:rsid w:val="00327B0D"/>
    <w:rsid w:val="00327F25"/>
    <w:rsid w:val="003303A9"/>
    <w:rsid w:val="00330646"/>
    <w:rsid w:val="00330979"/>
    <w:rsid w:val="0033284F"/>
    <w:rsid w:val="0033478D"/>
    <w:rsid w:val="00336197"/>
    <w:rsid w:val="00337825"/>
    <w:rsid w:val="003378EC"/>
    <w:rsid w:val="00337ABA"/>
    <w:rsid w:val="00337E26"/>
    <w:rsid w:val="00342309"/>
    <w:rsid w:val="00343100"/>
    <w:rsid w:val="003431F7"/>
    <w:rsid w:val="0034396C"/>
    <w:rsid w:val="00343D43"/>
    <w:rsid w:val="003467B8"/>
    <w:rsid w:val="00347757"/>
    <w:rsid w:val="003500C4"/>
    <w:rsid w:val="003519CD"/>
    <w:rsid w:val="00353D23"/>
    <w:rsid w:val="003566F1"/>
    <w:rsid w:val="00360170"/>
    <w:rsid w:val="00361DBE"/>
    <w:rsid w:val="00362E1C"/>
    <w:rsid w:val="00366BE9"/>
    <w:rsid w:val="003675C2"/>
    <w:rsid w:val="00367A46"/>
    <w:rsid w:val="00370A33"/>
    <w:rsid w:val="00372EAE"/>
    <w:rsid w:val="003810F4"/>
    <w:rsid w:val="00382777"/>
    <w:rsid w:val="00384C98"/>
    <w:rsid w:val="003864F9"/>
    <w:rsid w:val="003872AE"/>
    <w:rsid w:val="00390389"/>
    <w:rsid w:val="003945A3"/>
    <w:rsid w:val="003A4179"/>
    <w:rsid w:val="003A604F"/>
    <w:rsid w:val="003A646A"/>
    <w:rsid w:val="003A73F3"/>
    <w:rsid w:val="003B37E4"/>
    <w:rsid w:val="003B4917"/>
    <w:rsid w:val="003B767A"/>
    <w:rsid w:val="003B7C1F"/>
    <w:rsid w:val="003C0C6C"/>
    <w:rsid w:val="003C6416"/>
    <w:rsid w:val="003C644B"/>
    <w:rsid w:val="003D0360"/>
    <w:rsid w:val="003D0756"/>
    <w:rsid w:val="003D119B"/>
    <w:rsid w:val="003D2112"/>
    <w:rsid w:val="003D235F"/>
    <w:rsid w:val="003D3D0B"/>
    <w:rsid w:val="003D5427"/>
    <w:rsid w:val="003D5E59"/>
    <w:rsid w:val="003D76A3"/>
    <w:rsid w:val="003D7AB0"/>
    <w:rsid w:val="003E1277"/>
    <w:rsid w:val="003E3C6A"/>
    <w:rsid w:val="003E5FCA"/>
    <w:rsid w:val="003E6DCA"/>
    <w:rsid w:val="003E7A41"/>
    <w:rsid w:val="003F49BE"/>
    <w:rsid w:val="003F58AB"/>
    <w:rsid w:val="003F6E8D"/>
    <w:rsid w:val="004009E7"/>
    <w:rsid w:val="0040430F"/>
    <w:rsid w:val="0040718A"/>
    <w:rsid w:val="0041118C"/>
    <w:rsid w:val="00411404"/>
    <w:rsid w:val="004115B9"/>
    <w:rsid w:val="00412E03"/>
    <w:rsid w:val="00413073"/>
    <w:rsid w:val="00414A82"/>
    <w:rsid w:val="00414AFF"/>
    <w:rsid w:val="0041601B"/>
    <w:rsid w:val="004179F2"/>
    <w:rsid w:val="00420F99"/>
    <w:rsid w:val="0042240E"/>
    <w:rsid w:val="004242DB"/>
    <w:rsid w:val="004246A5"/>
    <w:rsid w:val="004314E5"/>
    <w:rsid w:val="004326E3"/>
    <w:rsid w:val="004352D5"/>
    <w:rsid w:val="004360CE"/>
    <w:rsid w:val="00436F92"/>
    <w:rsid w:val="00437BCC"/>
    <w:rsid w:val="00440939"/>
    <w:rsid w:val="00441571"/>
    <w:rsid w:val="004432AD"/>
    <w:rsid w:val="0044515E"/>
    <w:rsid w:val="004452B5"/>
    <w:rsid w:val="004455D4"/>
    <w:rsid w:val="00445BED"/>
    <w:rsid w:val="00446727"/>
    <w:rsid w:val="004471D3"/>
    <w:rsid w:val="00451193"/>
    <w:rsid w:val="004550AB"/>
    <w:rsid w:val="00460DDB"/>
    <w:rsid w:val="00464925"/>
    <w:rsid w:val="00467006"/>
    <w:rsid w:val="0046780E"/>
    <w:rsid w:val="00471DB4"/>
    <w:rsid w:val="00472AC4"/>
    <w:rsid w:val="004740DC"/>
    <w:rsid w:val="004748F0"/>
    <w:rsid w:val="00484634"/>
    <w:rsid w:val="004867F2"/>
    <w:rsid w:val="00487C23"/>
    <w:rsid w:val="00490727"/>
    <w:rsid w:val="00492D4F"/>
    <w:rsid w:val="004938B0"/>
    <w:rsid w:val="004956EE"/>
    <w:rsid w:val="004A099C"/>
    <w:rsid w:val="004A0D09"/>
    <w:rsid w:val="004A0D8F"/>
    <w:rsid w:val="004A154C"/>
    <w:rsid w:val="004A4060"/>
    <w:rsid w:val="004A434A"/>
    <w:rsid w:val="004A446D"/>
    <w:rsid w:val="004A5E44"/>
    <w:rsid w:val="004A66C4"/>
    <w:rsid w:val="004B04E3"/>
    <w:rsid w:val="004B0B2E"/>
    <w:rsid w:val="004B0FFE"/>
    <w:rsid w:val="004B1904"/>
    <w:rsid w:val="004B41BA"/>
    <w:rsid w:val="004C22C4"/>
    <w:rsid w:val="004C2CCE"/>
    <w:rsid w:val="004C2E8F"/>
    <w:rsid w:val="004C38A7"/>
    <w:rsid w:val="004C3B8C"/>
    <w:rsid w:val="004C453E"/>
    <w:rsid w:val="004C5401"/>
    <w:rsid w:val="004C7740"/>
    <w:rsid w:val="004D05F5"/>
    <w:rsid w:val="004D1487"/>
    <w:rsid w:val="004D66A9"/>
    <w:rsid w:val="004D7331"/>
    <w:rsid w:val="004D7D56"/>
    <w:rsid w:val="004E27C6"/>
    <w:rsid w:val="004E3FA5"/>
    <w:rsid w:val="004E4D98"/>
    <w:rsid w:val="004F49FB"/>
    <w:rsid w:val="004F56F6"/>
    <w:rsid w:val="004F7C3D"/>
    <w:rsid w:val="00500715"/>
    <w:rsid w:val="00504017"/>
    <w:rsid w:val="0050554F"/>
    <w:rsid w:val="00506C98"/>
    <w:rsid w:val="00512065"/>
    <w:rsid w:val="005121BE"/>
    <w:rsid w:val="00514F23"/>
    <w:rsid w:val="0051694E"/>
    <w:rsid w:val="005177C1"/>
    <w:rsid w:val="0052296A"/>
    <w:rsid w:val="00522C0A"/>
    <w:rsid w:val="0052639D"/>
    <w:rsid w:val="00531633"/>
    <w:rsid w:val="005320E2"/>
    <w:rsid w:val="00532C84"/>
    <w:rsid w:val="005336E4"/>
    <w:rsid w:val="00533720"/>
    <w:rsid w:val="0054011A"/>
    <w:rsid w:val="00540C31"/>
    <w:rsid w:val="00540CE1"/>
    <w:rsid w:val="00540DC1"/>
    <w:rsid w:val="00541CC2"/>
    <w:rsid w:val="00543852"/>
    <w:rsid w:val="00544C49"/>
    <w:rsid w:val="00547249"/>
    <w:rsid w:val="005527C9"/>
    <w:rsid w:val="005536EB"/>
    <w:rsid w:val="0055376A"/>
    <w:rsid w:val="005537A0"/>
    <w:rsid w:val="005538CA"/>
    <w:rsid w:val="005571B6"/>
    <w:rsid w:val="00570681"/>
    <w:rsid w:val="00572866"/>
    <w:rsid w:val="00572EFA"/>
    <w:rsid w:val="005732CE"/>
    <w:rsid w:val="00573B4B"/>
    <w:rsid w:val="005744E7"/>
    <w:rsid w:val="00577EBB"/>
    <w:rsid w:val="005810A2"/>
    <w:rsid w:val="005818C8"/>
    <w:rsid w:val="00581BE1"/>
    <w:rsid w:val="005831D2"/>
    <w:rsid w:val="005844E3"/>
    <w:rsid w:val="00586CE3"/>
    <w:rsid w:val="00587C0C"/>
    <w:rsid w:val="00591047"/>
    <w:rsid w:val="005929E9"/>
    <w:rsid w:val="00593557"/>
    <w:rsid w:val="00593F6E"/>
    <w:rsid w:val="005949B4"/>
    <w:rsid w:val="00594D7A"/>
    <w:rsid w:val="00597BBE"/>
    <w:rsid w:val="005A4417"/>
    <w:rsid w:val="005A6A0A"/>
    <w:rsid w:val="005A717A"/>
    <w:rsid w:val="005B054B"/>
    <w:rsid w:val="005B1805"/>
    <w:rsid w:val="005B2A27"/>
    <w:rsid w:val="005B3D9D"/>
    <w:rsid w:val="005B5EAB"/>
    <w:rsid w:val="005B6CCC"/>
    <w:rsid w:val="005C0C69"/>
    <w:rsid w:val="005C197D"/>
    <w:rsid w:val="005C1C68"/>
    <w:rsid w:val="005C211C"/>
    <w:rsid w:val="005C2EB4"/>
    <w:rsid w:val="005C4B79"/>
    <w:rsid w:val="005C5979"/>
    <w:rsid w:val="005D1D27"/>
    <w:rsid w:val="005D21D0"/>
    <w:rsid w:val="005D2D2F"/>
    <w:rsid w:val="005D3E4F"/>
    <w:rsid w:val="005D4956"/>
    <w:rsid w:val="005D56C1"/>
    <w:rsid w:val="005D7311"/>
    <w:rsid w:val="005D76E8"/>
    <w:rsid w:val="005D7BB6"/>
    <w:rsid w:val="005E1BA8"/>
    <w:rsid w:val="005E23BE"/>
    <w:rsid w:val="005E3431"/>
    <w:rsid w:val="005E3BCF"/>
    <w:rsid w:val="005E6EE8"/>
    <w:rsid w:val="005F1A5A"/>
    <w:rsid w:val="005F39D7"/>
    <w:rsid w:val="005F7E79"/>
    <w:rsid w:val="00600EC8"/>
    <w:rsid w:val="00602562"/>
    <w:rsid w:val="00602AA5"/>
    <w:rsid w:val="00603B0E"/>
    <w:rsid w:val="00603F3B"/>
    <w:rsid w:val="00605402"/>
    <w:rsid w:val="00606896"/>
    <w:rsid w:val="00607077"/>
    <w:rsid w:val="006107FC"/>
    <w:rsid w:val="006108F1"/>
    <w:rsid w:val="00610ED0"/>
    <w:rsid w:val="00612020"/>
    <w:rsid w:val="006124EB"/>
    <w:rsid w:val="00613E1B"/>
    <w:rsid w:val="0061587B"/>
    <w:rsid w:val="00615C20"/>
    <w:rsid w:val="00617A17"/>
    <w:rsid w:val="00620EBE"/>
    <w:rsid w:val="006228E7"/>
    <w:rsid w:val="00622DC2"/>
    <w:rsid w:val="006259BF"/>
    <w:rsid w:val="0062694C"/>
    <w:rsid w:val="00630534"/>
    <w:rsid w:val="00633558"/>
    <w:rsid w:val="00633A71"/>
    <w:rsid w:val="00634BAA"/>
    <w:rsid w:val="00636AAF"/>
    <w:rsid w:val="0063764C"/>
    <w:rsid w:val="006452A6"/>
    <w:rsid w:val="00647473"/>
    <w:rsid w:val="00647913"/>
    <w:rsid w:val="00647996"/>
    <w:rsid w:val="00653EB6"/>
    <w:rsid w:val="00657965"/>
    <w:rsid w:val="00657E35"/>
    <w:rsid w:val="006626FD"/>
    <w:rsid w:val="00664582"/>
    <w:rsid w:val="00664656"/>
    <w:rsid w:val="0066555B"/>
    <w:rsid w:val="00665F79"/>
    <w:rsid w:val="006708C1"/>
    <w:rsid w:val="00673618"/>
    <w:rsid w:val="0067394E"/>
    <w:rsid w:val="00674295"/>
    <w:rsid w:val="00675DB7"/>
    <w:rsid w:val="00676B0E"/>
    <w:rsid w:val="006826AE"/>
    <w:rsid w:val="006835E0"/>
    <w:rsid w:val="00685298"/>
    <w:rsid w:val="00693D12"/>
    <w:rsid w:val="00693DBB"/>
    <w:rsid w:val="00696B72"/>
    <w:rsid w:val="006A10FC"/>
    <w:rsid w:val="006A118F"/>
    <w:rsid w:val="006A3370"/>
    <w:rsid w:val="006A3BBA"/>
    <w:rsid w:val="006A4C70"/>
    <w:rsid w:val="006A5BAA"/>
    <w:rsid w:val="006A712B"/>
    <w:rsid w:val="006A7C5C"/>
    <w:rsid w:val="006B18F9"/>
    <w:rsid w:val="006B39FD"/>
    <w:rsid w:val="006B5AB7"/>
    <w:rsid w:val="006C05F8"/>
    <w:rsid w:val="006C1E93"/>
    <w:rsid w:val="006C318B"/>
    <w:rsid w:val="006C3408"/>
    <w:rsid w:val="006C4D25"/>
    <w:rsid w:val="006C4F6B"/>
    <w:rsid w:val="006C5044"/>
    <w:rsid w:val="006D30A5"/>
    <w:rsid w:val="006D41D9"/>
    <w:rsid w:val="006D7827"/>
    <w:rsid w:val="006D7890"/>
    <w:rsid w:val="006D7B91"/>
    <w:rsid w:val="006E05CE"/>
    <w:rsid w:val="006E1046"/>
    <w:rsid w:val="006E1BF5"/>
    <w:rsid w:val="006E1EEB"/>
    <w:rsid w:val="006E2597"/>
    <w:rsid w:val="006E5865"/>
    <w:rsid w:val="006E6725"/>
    <w:rsid w:val="006E6BC4"/>
    <w:rsid w:val="006E7025"/>
    <w:rsid w:val="006F11B0"/>
    <w:rsid w:val="006F27EC"/>
    <w:rsid w:val="006F41E0"/>
    <w:rsid w:val="006F42EA"/>
    <w:rsid w:val="006F603A"/>
    <w:rsid w:val="006F65C4"/>
    <w:rsid w:val="006F7629"/>
    <w:rsid w:val="006F7EF3"/>
    <w:rsid w:val="00701943"/>
    <w:rsid w:val="00702D69"/>
    <w:rsid w:val="007101BD"/>
    <w:rsid w:val="007105C9"/>
    <w:rsid w:val="00714416"/>
    <w:rsid w:val="00715C96"/>
    <w:rsid w:val="00716AAB"/>
    <w:rsid w:val="00717E42"/>
    <w:rsid w:val="007202BB"/>
    <w:rsid w:val="007208D1"/>
    <w:rsid w:val="007232D8"/>
    <w:rsid w:val="00723B19"/>
    <w:rsid w:val="00724018"/>
    <w:rsid w:val="00730B3B"/>
    <w:rsid w:val="00736FD7"/>
    <w:rsid w:val="00737214"/>
    <w:rsid w:val="007372BC"/>
    <w:rsid w:val="00740B98"/>
    <w:rsid w:val="00740D0E"/>
    <w:rsid w:val="00741306"/>
    <w:rsid w:val="00741C72"/>
    <w:rsid w:val="0074641F"/>
    <w:rsid w:val="0075317F"/>
    <w:rsid w:val="0075514C"/>
    <w:rsid w:val="0075713E"/>
    <w:rsid w:val="007604F6"/>
    <w:rsid w:val="00760B0D"/>
    <w:rsid w:val="00762F11"/>
    <w:rsid w:val="007631B8"/>
    <w:rsid w:val="00764DE3"/>
    <w:rsid w:val="007676AF"/>
    <w:rsid w:val="007707F5"/>
    <w:rsid w:val="00771871"/>
    <w:rsid w:val="007726F4"/>
    <w:rsid w:val="007757B5"/>
    <w:rsid w:val="00776C2A"/>
    <w:rsid w:val="007803E8"/>
    <w:rsid w:val="00785408"/>
    <w:rsid w:val="0078582B"/>
    <w:rsid w:val="00785861"/>
    <w:rsid w:val="00786E08"/>
    <w:rsid w:val="00786E77"/>
    <w:rsid w:val="0078700C"/>
    <w:rsid w:val="007876C9"/>
    <w:rsid w:val="00790418"/>
    <w:rsid w:val="00793DF0"/>
    <w:rsid w:val="00794818"/>
    <w:rsid w:val="007954C6"/>
    <w:rsid w:val="00795D66"/>
    <w:rsid w:val="00796B35"/>
    <w:rsid w:val="0079703A"/>
    <w:rsid w:val="007A2AC4"/>
    <w:rsid w:val="007A3BD1"/>
    <w:rsid w:val="007A49A2"/>
    <w:rsid w:val="007A4C24"/>
    <w:rsid w:val="007A785C"/>
    <w:rsid w:val="007A7A9E"/>
    <w:rsid w:val="007B24EA"/>
    <w:rsid w:val="007B2AA4"/>
    <w:rsid w:val="007B499C"/>
    <w:rsid w:val="007B550F"/>
    <w:rsid w:val="007B5CE2"/>
    <w:rsid w:val="007C1EA3"/>
    <w:rsid w:val="007C2AE3"/>
    <w:rsid w:val="007C3871"/>
    <w:rsid w:val="007C3AEA"/>
    <w:rsid w:val="007C3D2F"/>
    <w:rsid w:val="007C4091"/>
    <w:rsid w:val="007C5797"/>
    <w:rsid w:val="007C74E7"/>
    <w:rsid w:val="007C7DEE"/>
    <w:rsid w:val="007D33D4"/>
    <w:rsid w:val="007E4B8A"/>
    <w:rsid w:val="007E6568"/>
    <w:rsid w:val="007F0798"/>
    <w:rsid w:val="007F10B5"/>
    <w:rsid w:val="007F13E1"/>
    <w:rsid w:val="007F3743"/>
    <w:rsid w:val="007F4210"/>
    <w:rsid w:val="007F502C"/>
    <w:rsid w:val="007F54B6"/>
    <w:rsid w:val="007F61F7"/>
    <w:rsid w:val="007F65D5"/>
    <w:rsid w:val="007F7CE0"/>
    <w:rsid w:val="00800AC1"/>
    <w:rsid w:val="00801D2C"/>
    <w:rsid w:val="00803069"/>
    <w:rsid w:val="0080366C"/>
    <w:rsid w:val="0080535D"/>
    <w:rsid w:val="00805FB6"/>
    <w:rsid w:val="00806BBC"/>
    <w:rsid w:val="00806DFC"/>
    <w:rsid w:val="0080704F"/>
    <w:rsid w:val="00813819"/>
    <w:rsid w:val="0081402F"/>
    <w:rsid w:val="00814318"/>
    <w:rsid w:val="008232DD"/>
    <w:rsid w:val="0082357E"/>
    <w:rsid w:val="00823E5C"/>
    <w:rsid w:val="00824B32"/>
    <w:rsid w:val="00825BB1"/>
    <w:rsid w:val="00825EBB"/>
    <w:rsid w:val="00826B48"/>
    <w:rsid w:val="00827E41"/>
    <w:rsid w:val="00831694"/>
    <w:rsid w:val="0083256B"/>
    <w:rsid w:val="00834833"/>
    <w:rsid w:val="0083494B"/>
    <w:rsid w:val="00835073"/>
    <w:rsid w:val="008352F3"/>
    <w:rsid w:val="008356D2"/>
    <w:rsid w:val="00835C51"/>
    <w:rsid w:val="00836153"/>
    <w:rsid w:val="00837025"/>
    <w:rsid w:val="00837D28"/>
    <w:rsid w:val="008404AB"/>
    <w:rsid w:val="0084340E"/>
    <w:rsid w:val="00843B7A"/>
    <w:rsid w:val="00844EF0"/>
    <w:rsid w:val="00853AE6"/>
    <w:rsid w:val="00853F14"/>
    <w:rsid w:val="00855203"/>
    <w:rsid w:val="00855A55"/>
    <w:rsid w:val="00855E4E"/>
    <w:rsid w:val="00856E81"/>
    <w:rsid w:val="00860D8A"/>
    <w:rsid w:val="00863455"/>
    <w:rsid w:val="00865AC2"/>
    <w:rsid w:val="00867A42"/>
    <w:rsid w:val="00867D1E"/>
    <w:rsid w:val="008708C9"/>
    <w:rsid w:val="00871041"/>
    <w:rsid w:val="008714A3"/>
    <w:rsid w:val="008728C4"/>
    <w:rsid w:val="00872BD9"/>
    <w:rsid w:val="008750D0"/>
    <w:rsid w:val="00875922"/>
    <w:rsid w:val="00875B25"/>
    <w:rsid w:val="00876D65"/>
    <w:rsid w:val="00877ACD"/>
    <w:rsid w:val="00881283"/>
    <w:rsid w:val="008828B5"/>
    <w:rsid w:val="00890521"/>
    <w:rsid w:val="0089073C"/>
    <w:rsid w:val="00890858"/>
    <w:rsid w:val="00890A28"/>
    <w:rsid w:val="0089421D"/>
    <w:rsid w:val="00894DCC"/>
    <w:rsid w:val="008958A3"/>
    <w:rsid w:val="008961F3"/>
    <w:rsid w:val="008A21C1"/>
    <w:rsid w:val="008A3097"/>
    <w:rsid w:val="008A35AC"/>
    <w:rsid w:val="008A368C"/>
    <w:rsid w:val="008A3A3C"/>
    <w:rsid w:val="008A553E"/>
    <w:rsid w:val="008A7947"/>
    <w:rsid w:val="008B447B"/>
    <w:rsid w:val="008B48FB"/>
    <w:rsid w:val="008B4E3E"/>
    <w:rsid w:val="008B5B6C"/>
    <w:rsid w:val="008B6A9C"/>
    <w:rsid w:val="008B71FF"/>
    <w:rsid w:val="008B7ED6"/>
    <w:rsid w:val="008C089E"/>
    <w:rsid w:val="008C4EE6"/>
    <w:rsid w:val="008C5170"/>
    <w:rsid w:val="008C5D22"/>
    <w:rsid w:val="008C7307"/>
    <w:rsid w:val="008D1733"/>
    <w:rsid w:val="008D228A"/>
    <w:rsid w:val="008D245E"/>
    <w:rsid w:val="008D5074"/>
    <w:rsid w:val="008D6C97"/>
    <w:rsid w:val="008D7F1B"/>
    <w:rsid w:val="008E05F0"/>
    <w:rsid w:val="008E2EBC"/>
    <w:rsid w:val="008E3CEF"/>
    <w:rsid w:val="008E5584"/>
    <w:rsid w:val="008E5A5C"/>
    <w:rsid w:val="008E6389"/>
    <w:rsid w:val="008E6D89"/>
    <w:rsid w:val="008E6FE2"/>
    <w:rsid w:val="008E7354"/>
    <w:rsid w:val="008E7DDF"/>
    <w:rsid w:val="008F135A"/>
    <w:rsid w:val="008F1E4F"/>
    <w:rsid w:val="008F2139"/>
    <w:rsid w:val="008F23E4"/>
    <w:rsid w:val="008F360A"/>
    <w:rsid w:val="008F3ED4"/>
    <w:rsid w:val="008F4740"/>
    <w:rsid w:val="008F62E3"/>
    <w:rsid w:val="008F6A97"/>
    <w:rsid w:val="00901462"/>
    <w:rsid w:val="0090175A"/>
    <w:rsid w:val="00901832"/>
    <w:rsid w:val="00901AB2"/>
    <w:rsid w:val="00901FFE"/>
    <w:rsid w:val="00902877"/>
    <w:rsid w:val="0090407C"/>
    <w:rsid w:val="0090576A"/>
    <w:rsid w:val="00905B3B"/>
    <w:rsid w:val="00913454"/>
    <w:rsid w:val="00913A47"/>
    <w:rsid w:val="00914A68"/>
    <w:rsid w:val="0091653E"/>
    <w:rsid w:val="00925C05"/>
    <w:rsid w:val="00926187"/>
    <w:rsid w:val="00930E3D"/>
    <w:rsid w:val="0093329B"/>
    <w:rsid w:val="009335C2"/>
    <w:rsid w:val="00935234"/>
    <w:rsid w:val="00941889"/>
    <w:rsid w:val="00941B7F"/>
    <w:rsid w:val="00942388"/>
    <w:rsid w:val="0094682F"/>
    <w:rsid w:val="00947DA6"/>
    <w:rsid w:val="009503A8"/>
    <w:rsid w:val="00952239"/>
    <w:rsid w:val="009528B8"/>
    <w:rsid w:val="0095529F"/>
    <w:rsid w:val="00956249"/>
    <w:rsid w:val="00957A89"/>
    <w:rsid w:val="009661F3"/>
    <w:rsid w:val="00970658"/>
    <w:rsid w:val="00970B1F"/>
    <w:rsid w:val="009711BF"/>
    <w:rsid w:val="00971BB8"/>
    <w:rsid w:val="00972E36"/>
    <w:rsid w:val="00973CB3"/>
    <w:rsid w:val="009743E2"/>
    <w:rsid w:val="00974B49"/>
    <w:rsid w:val="00975072"/>
    <w:rsid w:val="0097536D"/>
    <w:rsid w:val="00975BD5"/>
    <w:rsid w:val="0098699B"/>
    <w:rsid w:val="0099052D"/>
    <w:rsid w:val="0099111F"/>
    <w:rsid w:val="0099178D"/>
    <w:rsid w:val="0099215B"/>
    <w:rsid w:val="009924A1"/>
    <w:rsid w:val="00992A5C"/>
    <w:rsid w:val="00995105"/>
    <w:rsid w:val="00995155"/>
    <w:rsid w:val="00996DA1"/>
    <w:rsid w:val="009976AE"/>
    <w:rsid w:val="009A10A4"/>
    <w:rsid w:val="009A24CB"/>
    <w:rsid w:val="009A2B0D"/>
    <w:rsid w:val="009A4DA7"/>
    <w:rsid w:val="009A6A2A"/>
    <w:rsid w:val="009A71D6"/>
    <w:rsid w:val="009A7507"/>
    <w:rsid w:val="009B2AA7"/>
    <w:rsid w:val="009B445A"/>
    <w:rsid w:val="009B5B5C"/>
    <w:rsid w:val="009B61B9"/>
    <w:rsid w:val="009B729D"/>
    <w:rsid w:val="009C0459"/>
    <w:rsid w:val="009C065B"/>
    <w:rsid w:val="009C196A"/>
    <w:rsid w:val="009C31E5"/>
    <w:rsid w:val="009C41B1"/>
    <w:rsid w:val="009C437E"/>
    <w:rsid w:val="009C4E96"/>
    <w:rsid w:val="009C7459"/>
    <w:rsid w:val="009C7D49"/>
    <w:rsid w:val="009D07D3"/>
    <w:rsid w:val="009D3DE3"/>
    <w:rsid w:val="009D6327"/>
    <w:rsid w:val="009E0054"/>
    <w:rsid w:val="009E19A4"/>
    <w:rsid w:val="009E288C"/>
    <w:rsid w:val="009E2C43"/>
    <w:rsid w:val="009E686C"/>
    <w:rsid w:val="009E6B0D"/>
    <w:rsid w:val="009E6E5A"/>
    <w:rsid w:val="009F20FA"/>
    <w:rsid w:val="009F4598"/>
    <w:rsid w:val="009F5FC0"/>
    <w:rsid w:val="009F6305"/>
    <w:rsid w:val="009F6422"/>
    <w:rsid w:val="009F7242"/>
    <w:rsid w:val="009F728C"/>
    <w:rsid w:val="00A01855"/>
    <w:rsid w:val="00A0338A"/>
    <w:rsid w:val="00A037B7"/>
    <w:rsid w:val="00A04946"/>
    <w:rsid w:val="00A053ED"/>
    <w:rsid w:val="00A05D68"/>
    <w:rsid w:val="00A05F78"/>
    <w:rsid w:val="00A0776C"/>
    <w:rsid w:val="00A105B7"/>
    <w:rsid w:val="00A113D1"/>
    <w:rsid w:val="00A1298E"/>
    <w:rsid w:val="00A1326E"/>
    <w:rsid w:val="00A1652C"/>
    <w:rsid w:val="00A1659A"/>
    <w:rsid w:val="00A167C8"/>
    <w:rsid w:val="00A16B38"/>
    <w:rsid w:val="00A16FFC"/>
    <w:rsid w:val="00A172C7"/>
    <w:rsid w:val="00A17D6E"/>
    <w:rsid w:val="00A20708"/>
    <w:rsid w:val="00A22B3A"/>
    <w:rsid w:val="00A23742"/>
    <w:rsid w:val="00A24854"/>
    <w:rsid w:val="00A2668B"/>
    <w:rsid w:val="00A26D3D"/>
    <w:rsid w:val="00A3031C"/>
    <w:rsid w:val="00A3039A"/>
    <w:rsid w:val="00A31CB4"/>
    <w:rsid w:val="00A31FFD"/>
    <w:rsid w:val="00A33904"/>
    <w:rsid w:val="00A33F7C"/>
    <w:rsid w:val="00A33FDE"/>
    <w:rsid w:val="00A35649"/>
    <w:rsid w:val="00A41188"/>
    <w:rsid w:val="00A42D84"/>
    <w:rsid w:val="00A42E1C"/>
    <w:rsid w:val="00A42F18"/>
    <w:rsid w:val="00A42F3D"/>
    <w:rsid w:val="00A44684"/>
    <w:rsid w:val="00A45E59"/>
    <w:rsid w:val="00A47126"/>
    <w:rsid w:val="00A51E74"/>
    <w:rsid w:val="00A55319"/>
    <w:rsid w:val="00A5570D"/>
    <w:rsid w:val="00A571F8"/>
    <w:rsid w:val="00A6051F"/>
    <w:rsid w:val="00A6193E"/>
    <w:rsid w:val="00A63921"/>
    <w:rsid w:val="00A63FF2"/>
    <w:rsid w:val="00A64982"/>
    <w:rsid w:val="00A64F12"/>
    <w:rsid w:val="00A66BBA"/>
    <w:rsid w:val="00A67668"/>
    <w:rsid w:val="00A71C26"/>
    <w:rsid w:val="00A71CC8"/>
    <w:rsid w:val="00A737A6"/>
    <w:rsid w:val="00A75760"/>
    <w:rsid w:val="00A76B04"/>
    <w:rsid w:val="00A802FF"/>
    <w:rsid w:val="00A83223"/>
    <w:rsid w:val="00A8416E"/>
    <w:rsid w:val="00A84572"/>
    <w:rsid w:val="00A848BA"/>
    <w:rsid w:val="00A87719"/>
    <w:rsid w:val="00A8798B"/>
    <w:rsid w:val="00A87D1B"/>
    <w:rsid w:val="00A92766"/>
    <w:rsid w:val="00A9486B"/>
    <w:rsid w:val="00A95A5E"/>
    <w:rsid w:val="00A9678D"/>
    <w:rsid w:val="00A97FB4"/>
    <w:rsid w:val="00AA075C"/>
    <w:rsid w:val="00AA0A01"/>
    <w:rsid w:val="00AA1FC0"/>
    <w:rsid w:val="00AA7D16"/>
    <w:rsid w:val="00AB0715"/>
    <w:rsid w:val="00AB45A0"/>
    <w:rsid w:val="00AB63BB"/>
    <w:rsid w:val="00AB65E3"/>
    <w:rsid w:val="00AC06DB"/>
    <w:rsid w:val="00AC5B99"/>
    <w:rsid w:val="00AC5C49"/>
    <w:rsid w:val="00AC6E76"/>
    <w:rsid w:val="00AD2279"/>
    <w:rsid w:val="00AD32B6"/>
    <w:rsid w:val="00AD42E3"/>
    <w:rsid w:val="00AD4D85"/>
    <w:rsid w:val="00AD788B"/>
    <w:rsid w:val="00AE1F1B"/>
    <w:rsid w:val="00AE2710"/>
    <w:rsid w:val="00AE4C20"/>
    <w:rsid w:val="00AE4CA1"/>
    <w:rsid w:val="00AE5029"/>
    <w:rsid w:val="00AE7198"/>
    <w:rsid w:val="00AF04C8"/>
    <w:rsid w:val="00AF22AF"/>
    <w:rsid w:val="00AF2A8A"/>
    <w:rsid w:val="00AF36F4"/>
    <w:rsid w:val="00AF52B0"/>
    <w:rsid w:val="00AF596E"/>
    <w:rsid w:val="00AF7685"/>
    <w:rsid w:val="00B02791"/>
    <w:rsid w:val="00B035B7"/>
    <w:rsid w:val="00B05CC4"/>
    <w:rsid w:val="00B05E28"/>
    <w:rsid w:val="00B10D13"/>
    <w:rsid w:val="00B10F63"/>
    <w:rsid w:val="00B168A5"/>
    <w:rsid w:val="00B17630"/>
    <w:rsid w:val="00B20D0E"/>
    <w:rsid w:val="00B22007"/>
    <w:rsid w:val="00B22045"/>
    <w:rsid w:val="00B24C05"/>
    <w:rsid w:val="00B24C3F"/>
    <w:rsid w:val="00B34649"/>
    <w:rsid w:val="00B35032"/>
    <w:rsid w:val="00B35DCC"/>
    <w:rsid w:val="00B36A28"/>
    <w:rsid w:val="00B37347"/>
    <w:rsid w:val="00B37FAB"/>
    <w:rsid w:val="00B40194"/>
    <w:rsid w:val="00B41D21"/>
    <w:rsid w:val="00B421A3"/>
    <w:rsid w:val="00B439FB"/>
    <w:rsid w:val="00B45751"/>
    <w:rsid w:val="00B46CB3"/>
    <w:rsid w:val="00B475EA"/>
    <w:rsid w:val="00B51B1C"/>
    <w:rsid w:val="00B52BBA"/>
    <w:rsid w:val="00B533CF"/>
    <w:rsid w:val="00B53A54"/>
    <w:rsid w:val="00B56AA7"/>
    <w:rsid w:val="00B60192"/>
    <w:rsid w:val="00B60364"/>
    <w:rsid w:val="00B6234C"/>
    <w:rsid w:val="00B625A3"/>
    <w:rsid w:val="00B62849"/>
    <w:rsid w:val="00B63016"/>
    <w:rsid w:val="00B63A3C"/>
    <w:rsid w:val="00B64622"/>
    <w:rsid w:val="00B6731C"/>
    <w:rsid w:val="00B67950"/>
    <w:rsid w:val="00B70F29"/>
    <w:rsid w:val="00B70F65"/>
    <w:rsid w:val="00B727E6"/>
    <w:rsid w:val="00B748B1"/>
    <w:rsid w:val="00B800DC"/>
    <w:rsid w:val="00B801AC"/>
    <w:rsid w:val="00B81907"/>
    <w:rsid w:val="00B82496"/>
    <w:rsid w:val="00B82A7E"/>
    <w:rsid w:val="00B836D3"/>
    <w:rsid w:val="00B847E4"/>
    <w:rsid w:val="00B85E36"/>
    <w:rsid w:val="00B868F0"/>
    <w:rsid w:val="00B90B3E"/>
    <w:rsid w:val="00B91E40"/>
    <w:rsid w:val="00B9204A"/>
    <w:rsid w:val="00B92361"/>
    <w:rsid w:val="00B93BE2"/>
    <w:rsid w:val="00B9465D"/>
    <w:rsid w:val="00B964C0"/>
    <w:rsid w:val="00B978C6"/>
    <w:rsid w:val="00BA0304"/>
    <w:rsid w:val="00BA0489"/>
    <w:rsid w:val="00BA0BB1"/>
    <w:rsid w:val="00BA195B"/>
    <w:rsid w:val="00BA2297"/>
    <w:rsid w:val="00BA3CDE"/>
    <w:rsid w:val="00BA436E"/>
    <w:rsid w:val="00BA48C2"/>
    <w:rsid w:val="00BA5351"/>
    <w:rsid w:val="00BA60E4"/>
    <w:rsid w:val="00BA7896"/>
    <w:rsid w:val="00BB3E39"/>
    <w:rsid w:val="00BB3F71"/>
    <w:rsid w:val="00BB44BC"/>
    <w:rsid w:val="00BB4B42"/>
    <w:rsid w:val="00BB54C7"/>
    <w:rsid w:val="00BB5D33"/>
    <w:rsid w:val="00BB63F3"/>
    <w:rsid w:val="00BB723F"/>
    <w:rsid w:val="00BB7496"/>
    <w:rsid w:val="00BC036B"/>
    <w:rsid w:val="00BC21D4"/>
    <w:rsid w:val="00BC3340"/>
    <w:rsid w:val="00BC339B"/>
    <w:rsid w:val="00BC33D2"/>
    <w:rsid w:val="00BC3D77"/>
    <w:rsid w:val="00BC4D6E"/>
    <w:rsid w:val="00BC56B6"/>
    <w:rsid w:val="00BC5C61"/>
    <w:rsid w:val="00BC6A19"/>
    <w:rsid w:val="00BC7B02"/>
    <w:rsid w:val="00BD1434"/>
    <w:rsid w:val="00BD394B"/>
    <w:rsid w:val="00BD45F6"/>
    <w:rsid w:val="00BD4AC1"/>
    <w:rsid w:val="00BD55D5"/>
    <w:rsid w:val="00BE0773"/>
    <w:rsid w:val="00BE1A33"/>
    <w:rsid w:val="00BE1F16"/>
    <w:rsid w:val="00BE6B73"/>
    <w:rsid w:val="00BE7143"/>
    <w:rsid w:val="00BF083D"/>
    <w:rsid w:val="00BF0B00"/>
    <w:rsid w:val="00BF6FD3"/>
    <w:rsid w:val="00C0014A"/>
    <w:rsid w:val="00C00A6A"/>
    <w:rsid w:val="00C02B64"/>
    <w:rsid w:val="00C03297"/>
    <w:rsid w:val="00C062C3"/>
    <w:rsid w:val="00C06963"/>
    <w:rsid w:val="00C1237E"/>
    <w:rsid w:val="00C135EF"/>
    <w:rsid w:val="00C14DC7"/>
    <w:rsid w:val="00C15D55"/>
    <w:rsid w:val="00C15EE2"/>
    <w:rsid w:val="00C16F4D"/>
    <w:rsid w:val="00C223C1"/>
    <w:rsid w:val="00C2533E"/>
    <w:rsid w:val="00C26B85"/>
    <w:rsid w:val="00C30A70"/>
    <w:rsid w:val="00C3192B"/>
    <w:rsid w:val="00C32AE0"/>
    <w:rsid w:val="00C32F1C"/>
    <w:rsid w:val="00C33B7B"/>
    <w:rsid w:val="00C349E7"/>
    <w:rsid w:val="00C366A7"/>
    <w:rsid w:val="00C3782B"/>
    <w:rsid w:val="00C404D6"/>
    <w:rsid w:val="00C406CB"/>
    <w:rsid w:val="00C4107C"/>
    <w:rsid w:val="00C416E3"/>
    <w:rsid w:val="00C43479"/>
    <w:rsid w:val="00C44743"/>
    <w:rsid w:val="00C46415"/>
    <w:rsid w:val="00C5132D"/>
    <w:rsid w:val="00C51505"/>
    <w:rsid w:val="00C52305"/>
    <w:rsid w:val="00C531B6"/>
    <w:rsid w:val="00C54081"/>
    <w:rsid w:val="00C547BF"/>
    <w:rsid w:val="00C55824"/>
    <w:rsid w:val="00C565CF"/>
    <w:rsid w:val="00C60451"/>
    <w:rsid w:val="00C607D5"/>
    <w:rsid w:val="00C645B2"/>
    <w:rsid w:val="00C65AB9"/>
    <w:rsid w:val="00C65E4F"/>
    <w:rsid w:val="00C661AD"/>
    <w:rsid w:val="00C703CE"/>
    <w:rsid w:val="00C70950"/>
    <w:rsid w:val="00C713FF"/>
    <w:rsid w:val="00C71505"/>
    <w:rsid w:val="00C73588"/>
    <w:rsid w:val="00C7396F"/>
    <w:rsid w:val="00C740E7"/>
    <w:rsid w:val="00C76F39"/>
    <w:rsid w:val="00C77092"/>
    <w:rsid w:val="00C7762D"/>
    <w:rsid w:val="00C80D0B"/>
    <w:rsid w:val="00C817E5"/>
    <w:rsid w:val="00C82685"/>
    <w:rsid w:val="00C854AF"/>
    <w:rsid w:val="00C8719F"/>
    <w:rsid w:val="00C8791E"/>
    <w:rsid w:val="00C91180"/>
    <w:rsid w:val="00C95A39"/>
    <w:rsid w:val="00C963B4"/>
    <w:rsid w:val="00C968ED"/>
    <w:rsid w:val="00CA0912"/>
    <w:rsid w:val="00CA10FB"/>
    <w:rsid w:val="00CA28B0"/>
    <w:rsid w:val="00CA3188"/>
    <w:rsid w:val="00CA34D0"/>
    <w:rsid w:val="00CA37A6"/>
    <w:rsid w:val="00CA444F"/>
    <w:rsid w:val="00CA4CD8"/>
    <w:rsid w:val="00CA6A2E"/>
    <w:rsid w:val="00CA7203"/>
    <w:rsid w:val="00CB07A2"/>
    <w:rsid w:val="00CB2EAC"/>
    <w:rsid w:val="00CB33B3"/>
    <w:rsid w:val="00CB38EC"/>
    <w:rsid w:val="00CB666A"/>
    <w:rsid w:val="00CB6EB4"/>
    <w:rsid w:val="00CC11BB"/>
    <w:rsid w:val="00CC3916"/>
    <w:rsid w:val="00CC7F06"/>
    <w:rsid w:val="00CD45A5"/>
    <w:rsid w:val="00CD6407"/>
    <w:rsid w:val="00CD726E"/>
    <w:rsid w:val="00CE120F"/>
    <w:rsid w:val="00CE4392"/>
    <w:rsid w:val="00CE4AEB"/>
    <w:rsid w:val="00CE5F22"/>
    <w:rsid w:val="00CE7C6B"/>
    <w:rsid w:val="00CF1B7D"/>
    <w:rsid w:val="00CF1D51"/>
    <w:rsid w:val="00CF38C7"/>
    <w:rsid w:val="00CF39AC"/>
    <w:rsid w:val="00CF3B6B"/>
    <w:rsid w:val="00CF474B"/>
    <w:rsid w:val="00CF48C2"/>
    <w:rsid w:val="00D010F1"/>
    <w:rsid w:val="00D030CD"/>
    <w:rsid w:val="00D043CF"/>
    <w:rsid w:val="00D045E8"/>
    <w:rsid w:val="00D04AC3"/>
    <w:rsid w:val="00D06024"/>
    <w:rsid w:val="00D1018D"/>
    <w:rsid w:val="00D10287"/>
    <w:rsid w:val="00D11622"/>
    <w:rsid w:val="00D116A8"/>
    <w:rsid w:val="00D1290A"/>
    <w:rsid w:val="00D14444"/>
    <w:rsid w:val="00D16AC1"/>
    <w:rsid w:val="00D208F3"/>
    <w:rsid w:val="00D25C65"/>
    <w:rsid w:val="00D26848"/>
    <w:rsid w:val="00D27020"/>
    <w:rsid w:val="00D27B46"/>
    <w:rsid w:val="00D27B9E"/>
    <w:rsid w:val="00D313AA"/>
    <w:rsid w:val="00D31D7D"/>
    <w:rsid w:val="00D32F49"/>
    <w:rsid w:val="00D3439E"/>
    <w:rsid w:val="00D36576"/>
    <w:rsid w:val="00D41CEE"/>
    <w:rsid w:val="00D4397F"/>
    <w:rsid w:val="00D50541"/>
    <w:rsid w:val="00D521F0"/>
    <w:rsid w:val="00D531A5"/>
    <w:rsid w:val="00D546B8"/>
    <w:rsid w:val="00D5553E"/>
    <w:rsid w:val="00D5768F"/>
    <w:rsid w:val="00D5782A"/>
    <w:rsid w:val="00D60826"/>
    <w:rsid w:val="00D60987"/>
    <w:rsid w:val="00D61DEB"/>
    <w:rsid w:val="00D62603"/>
    <w:rsid w:val="00D6309E"/>
    <w:rsid w:val="00D63C6F"/>
    <w:rsid w:val="00D6762C"/>
    <w:rsid w:val="00D714BE"/>
    <w:rsid w:val="00D728B2"/>
    <w:rsid w:val="00D7369E"/>
    <w:rsid w:val="00D737CA"/>
    <w:rsid w:val="00D7609E"/>
    <w:rsid w:val="00D76342"/>
    <w:rsid w:val="00D77E74"/>
    <w:rsid w:val="00D805B3"/>
    <w:rsid w:val="00D81661"/>
    <w:rsid w:val="00D8395C"/>
    <w:rsid w:val="00D8766B"/>
    <w:rsid w:val="00D906A0"/>
    <w:rsid w:val="00D919E8"/>
    <w:rsid w:val="00D91B3C"/>
    <w:rsid w:val="00D91EC1"/>
    <w:rsid w:val="00D95AAF"/>
    <w:rsid w:val="00DA15F1"/>
    <w:rsid w:val="00DA1F57"/>
    <w:rsid w:val="00DA37F1"/>
    <w:rsid w:val="00DA4187"/>
    <w:rsid w:val="00DA4480"/>
    <w:rsid w:val="00DA6088"/>
    <w:rsid w:val="00DB00D6"/>
    <w:rsid w:val="00DB0973"/>
    <w:rsid w:val="00DB31FB"/>
    <w:rsid w:val="00DB3254"/>
    <w:rsid w:val="00DB37D0"/>
    <w:rsid w:val="00DC0779"/>
    <w:rsid w:val="00DC0EDC"/>
    <w:rsid w:val="00DC10CB"/>
    <w:rsid w:val="00DC1873"/>
    <w:rsid w:val="00DC45ED"/>
    <w:rsid w:val="00DC5558"/>
    <w:rsid w:val="00DC7268"/>
    <w:rsid w:val="00DD1C13"/>
    <w:rsid w:val="00DD1F71"/>
    <w:rsid w:val="00DD2566"/>
    <w:rsid w:val="00DE05D3"/>
    <w:rsid w:val="00DE2709"/>
    <w:rsid w:val="00DE308A"/>
    <w:rsid w:val="00DE37A1"/>
    <w:rsid w:val="00DE4D02"/>
    <w:rsid w:val="00DE6D6E"/>
    <w:rsid w:val="00DF165E"/>
    <w:rsid w:val="00DF3160"/>
    <w:rsid w:val="00DF61EB"/>
    <w:rsid w:val="00DF6508"/>
    <w:rsid w:val="00DF67FA"/>
    <w:rsid w:val="00E00086"/>
    <w:rsid w:val="00E0303D"/>
    <w:rsid w:val="00E053A5"/>
    <w:rsid w:val="00E11173"/>
    <w:rsid w:val="00E129D6"/>
    <w:rsid w:val="00E1641A"/>
    <w:rsid w:val="00E20AC1"/>
    <w:rsid w:val="00E22075"/>
    <w:rsid w:val="00E22342"/>
    <w:rsid w:val="00E22822"/>
    <w:rsid w:val="00E23903"/>
    <w:rsid w:val="00E2500A"/>
    <w:rsid w:val="00E33887"/>
    <w:rsid w:val="00E368CA"/>
    <w:rsid w:val="00E376CC"/>
    <w:rsid w:val="00E40516"/>
    <w:rsid w:val="00E41A14"/>
    <w:rsid w:val="00E43EA6"/>
    <w:rsid w:val="00E44928"/>
    <w:rsid w:val="00E451DE"/>
    <w:rsid w:val="00E45861"/>
    <w:rsid w:val="00E4600D"/>
    <w:rsid w:val="00E477E5"/>
    <w:rsid w:val="00E47929"/>
    <w:rsid w:val="00E47CB3"/>
    <w:rsid w:val="00E50DFE"/>
    <w:rsid w:val="00E512C2"/>
    <w:rsid w:val="00E51787"/>
    <w:rsid w:val="00E522A1"/>
    <w:rsid w:val="00E54912"/>
    <w:rsid w:val="00E54A71"/>
    <w:rsid w:val="00E56FF7"/>
    <w:rsid w:val="00E5731E"/>
    <w:rsid w:val="00E61408"/>
    <w:rsid w:val="00E633E0"/>
    <w:rsid w:val="00E64E1B"/>
    <w:rsid w:val="00E65C13"/>
    <w:rsid w:val="00E65D82"/>
    <w:rsid w:val="00E65DD0"/>
    <w:rsid w:val="00E6632A"/>
    <w:rsid w:val="00E66EE2"/>
    <w:rsid w:val="00E70D23"/>
    <w:rsid w:val="00E71315"/>
    <w:rsid w:val="00E75A05"/>
    <w:rsid w:val="00E76201"/>
    <w:rsid w:val="00E81692"/>
    <w:rsid w:val="00E82B11"/>
    <w:rsid w:val="00E83091"/>
    <w:rsid w:val="00E83C13"/>
    <w:rsid w:val="00E85050"/>
    <w:rsid w:val="00E86568"/>
    <w:rsid w:val="00E876D7"/>
    <w:rsid w:val="00E90998"/>
    <w:rsid w:val="00E9155B"/>
    <w:rsid w:val="00E9198B"/>
    <w:rsid w:val="00E97EF6"/>
    <w:rsid w:val="00EA1DCA"/>
    <w:rsid w:val="00EA2678"/>
    <w:rsid w:val="00EA366B"/>
    <w:rsid w:val="00EA4093"/>
    <w:rsid w:val="00EA4D04"/>
    <w:rsid w:val="00EA5164"/>
    <w:rsid w:val="00EA6BCE"/>
    <w:rsid w:val="00EB0119"/>
    <w:rsid w:val="00EB0A0A"/>
    <w:rsid w:val="00EB1149"/>
    <w:rsid w:val="00EB1542"/>
    <w:rsid w:val="00EB32D6"/>
    <w:rsid w:val="00EB47EC"/>
    <w:rsid w:val="00EB72F8"/>
    <w:rsid w:val="00EC1F8B"/>
    <w:rsid w:val="00EC503B"/>
    <w:rsid w:val="00EC638B"/>
    <w:rsid w:val="00ED0C54"/>
    <w:rsid w:val="00ED2C6F"/>
    <w:rsid w:val="00ED5D7F"/>
    <w:rsid w:val="00EE01FD"/>
    <w:rsid w:val="00EE051B"/>
    <w:rsid w:val="00EE0B73"/>
    <w:rsid w:val="00EE0C3F"/>
    <w:rsid w:val="00EE0E33"/>
    <w:rsid w:val="00EE2475"/>
    <w:rsid w:val="00EE24BF"/>
    <w:rsid w:val="00EE4BB5"/>
    <w:rsid w:val="00EE5F77"/>
    <w:rsid w:val="00EE787A"/>
    <w:rsid w:val="00EF2A8C"/>
    <w:rsid w:val="00EF2D54"/>
    <w:rsid w:val="00EF4680"/>
    <w:rsid w:val="00EF5277"/>
    <w:rsid w:val="00EF6A72"/>
    <w:rsid w:val="00EF7F33"/>
    <w:rsid w:val="00F0083E"/>
    <w:rsid w:val="00F01D6F"/>
    <w:rsid w:val="00F01F8B"/>
    <w:rsid w:val="00F022FA"/>
    <w:rsid w:val="00F02E2F"/>
    <w:rsid w:val="00F05C68"/>
    <w:rsid w:val="00F0612F"/>
    <w:rsid w:val="00F06572"/>
    <w:rsid w:val="00F065D0"/>
    <w:rsid w:val="00F06A9B"/>
    <w:rsid w:val="00F06B00"/>
    <w:rsid w:val="00F072F1"/>
    <w:rsid w:val="00F115A7"/>
    <w:rsid w:val="00F142F1"/>
    <w:rsid w:val="00F148A3"/>
    <w:rsid w:val="00F15384"/>
    <w:rsid w:val="00F1693D"/>
    <w:rsid w:val="00F17A97"/>
    <w:rsid w:val="00F17C0E"/>
    <w:rsid w:val="00F219A5"/>
    <w:rsid w:val="00F2525E"/>
    <w:rsid w:val="00F3403B"/>
    <w:rsid w:val="00F35DD0"/>
    <w:rsid w:val="00F36412"/>
    <w:rsid w:val="00F40F33"/>
    <w:rsid w:val="00F4296C"/>
    <w:rsid w:val="00F43BB9"/>
    <w:rsid w:val="00F46A50"/>
    <w:rsid w:val="00F47581"/>
    <w:rsid w:val="00F540C6"/>
    <w:rsid w:val="00F55317"/>
    <w:rsid w:val="00F56B12"/>
    <w:rsid w:val="00F56E6C"/>
    <w:rsid w:val="00F57DB1"/>
    <w:rsid w:val="00F6191D"/>
    <w:rsid w:val="00F621DA"/>
    <w:rsid w:val="00F6519F"/>
    <w:rsid w:val="00F6643C"/>
    <w:rsid w:val="00F66A0E"/>
    <w:rsid w:val="00F66AB6"/>
    <w:rsid w:val="00F6766F"/>
    <w:rsid w:val="00F7053B"/>
    <w:rsid w:val="00F70AA5"/>
    <w:rsid w:val="00F74368"/>
    <w:rsid w:val="00F7705A"/>
    <w:rsid w:val="00F80240"/>
    <w:rsid w:val="00F80491"/>
    <w:rsid w:val="00F80CF8"/>
    <w:rsid w:val="00F8177E"/>
    <w:rsid w:val="00F81DA2"/>
    <w:rsid w:val="00F85623"/>
    <w:rsid w:val="00F87C0A"/>
    <w:rsid w:val="00F92657"/>
    <w:rsid w:val="00F95FAA"/>
    <w:rsid w:val="00FA2E83"/>
    <w:rsid w:val="00FA405C"/>
    <w:rsid w:val="00FA51C2"/>
    <w:rsid w:val="00FA7BA1"/>
    <w:rsid w:val="00FB0646"/>
    <w:rsid w:val="00FB1CDA"/>
    <w:rsid w:val="00FB2710"/>
    <w:rsid w:val="00FB4561"/>
    <w:rsid w:val="00FB4626"/>
    <w:rsid w:val="00FB5915"/>
    <w:rsid w:val="00FB62C4"/>
    <w:rsid w:val="00FC29C0"/>
    <w:rsid w:val="00FC335F"/>
    <w:rsid w:val="00FC3A08"/>
    <w:rsid w:val="00FC47E3"/>
    <w:rsid w:val="00FC54DD"/>
    <w:rsid w:val="00FC6581"/>
    <w:rsid w:val="00FC7861"/>
    <w:rsid w:val="00FC796F"/>
    <w:rsid w:val="00FD1546"/>
    <w:rsid w:val="00FD1955"/>
    <w:rsid w:val="00FD7831"/>
    <w:rsid w:val="00FE0A41"/>
    <w:rsid w:val="00FE0ADA"/>
    <w:rsid w:val="00FE0DC6"/>
    <w:rsid w:val="00FE2F03"/>
    <w:rsid w:val="00FE7A1E"/>
    <w:rsid w:val="00FF1024"/>
    <w:rsid w:val="00FF1857"/>
    <w:rsid w:val="00FF2F22"/>
    <w:rsid w:val="00FF2F23"/>
    <w:rsid w:val="00FF2FB8"/>
    <w:rsid w:val="00FF4C09"/>
    <w:rsid w:val="00FF5278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6D82AA1"/>
  <w15:docId w15:val="{1740877A-83A2-4B7D-BD47-43CD2C3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11622"/>
    <w:pPr>
      <w:spacing w:after="0" w:line="288" w:lineRule="auto"/>
      <w:ind w:firstLine="425"/>
      <w:jc w:val="both"/>
    </w:pPr>
    <w:rPr>
      <w:rFonts w:ascii="Times New Roman" w:hAnsi="Times New Roman"/>
      <w:color w:val="000000" w:themeColor="text1"/>
      <w:sz w:val="24"/>
    </w:rPr>
  </w:style>
  <w:style w:type="paragraph" w:styleId="1">
    <w:name w:val="heading 1"/>
    <w:basedOn w:val="a1"/>
    <w:next w:val="a1"/>
    <w:link w:val="10"/>
    <w:uiPriority w:val="9"/>
    <w:qFormat/>
    <w:rsid w:val="005B6CCC"/>
    <w:pPr>
      <w:keepNext/>
      <w:keepLines/>
      <w:tabs>
        <w:tab w:val="left" w:pos="425"/>
      </w:tabs>
      <w:spacing w:before="120" w:after="120"/>
      <w:ind w:firstLine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835C51"/>
    <w:pPr>
      <w:keepNext/>
      <w:keepLines/>
      <w:spacing w:before="60" w:after="60"/>
      <w:outlineLvl w:val="1"/>
    </w:pPr>
    <w:rPr>
      <w:rFonts w:eastAsiaTheme="majorEastAsia" w:cstheme="majorBidi"/>
      <w:b/>
      <w:bCs/>
      <w:szCs w:val="26"/>
    </w:rPr>
  </w:style>
  <w:style w:type="paragraph" w:styleId="30">
    <w:name w:val="heading 3"/>
    <w:basedOn w:val="a1"/>
    <w:next w:val="a1"/>
    <w:link w:val="31"/>
    <w:uiPriority w:val="9"/>
    <w:semiHidden/>
    <w:unhideWhenUsed/>
    <w:rsid w:val="00A303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871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3029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FE0AD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FE0ADA"/>
  </w:style>
  <w:style w:type="paragraph" w:styleId="a7">
    <w:name w:val="footer"/>
    <w:basedOn w:val="a1"/>
    <w:link w:val="a8"/>
    <w:uiPriority w:val="99"/>
    <w:unhideWhenUsed/>
    <w:rsid w:val="00FE0AD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FE0ADA"/>
  </w:style>
  <w:style w:type="character" w:styleId="a9">
    <w:name w:val="page number"/>
    <w:basedOn w:val="a2"/>
    <w:rsid w:val="00FE0ADA"/>
  </w:style>
  <w:style w:type="paragraph" w:styleId="a0">
    <w:name w:val="List"/>
    <w:basedOn w:val="a1"/>
    <w:rsid w:val="00D045E8"/>
    <w:pPr>
      <w:numPr>
        <w:numId w:val="1"/>
      </w:numPr>
      <w:spacing w:line="240" w:lineRule="auto"/>
    </w:pPr>
    <w:rPr>
      <w:rFonts w:ascii="Tahoma" w:eastAsia="Times New Roman" w:hAnsi="Tahoma" w:cs="Times New Roman"/>
      <w:szCs w:val="20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5B6CCC"/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paragraph" w:customStyle="1" w:styleId="s00">
    <w:name w:val="s00 Текст"/>
    <w:basedOn w:val="a1"/>
    <w:link w:val="s000"/>
    <w:rsid w:val="0008368F"/>
    <w:pPr>
      <w:widowControl w:val="0"/>
      <w:overflowPunct w:val="0"/>
      <w:autoSpaceDE w:val="0"/>
      <w:autoSpaceDN w:val="0"/>
      <w:adjustRightInd w:val="0"/>
      <w:spacing w:before="60" w:line="240" w:lineRule="auto"/>
      <w:ind w:firstLine="340"/>
      <w:textAlignment w:val="baseline"/>
    </w:pPr>
    <w:rPr>
      <w:rFonts w:eastAsia="Times New Roman" w:cs="Times New Roman"/>
      <w:szCs w:val="20"/>
      <w:lang w:eastAsia="ru-RU"/>
    </w:rPr>
  </w:style>
  <w:style w:type="character" w:customStyle="1" w:styleId="s000">
    <w:name w:val="s00 Текст Знак"/>
    <w:basedOn w:val="a2"/>
    <w:link w:val="s00"/>
    <w:rsid w:val="000836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 Spacing"/>
    <w:uiPriority w:val="1"/>
    <w:rsid w:val="00DE4D02"/>
    <w:pPr>
      <w:spacing w:after="0" w:line="240" w:lineRule="auto"/>
      <w:ind w:left="425"/>
      <w:jc w:val="both"/>
    </w:pPr>
    <w:rPr>
      <w:rFonts w:ascii="Times New Roman" w:hAnsi="Times New Roman"/>
      <w:color w:val="000000" w:themeColor="text1"/>
      <w:sz w:val="24"/>
    </w:rPr>
  </w:style>
  <w:style w:type="character" w:customStyle="1" w:styleId="20">
    <w:name w:val="Заголовок 2 Знак"/>
    <w:basedOn w:val="a2"/>
    <w:link w:val="2"/>
    <w:uiPriority w:val="9"/>
    <w:rsid w:val="00835C51"/>
    <w:rPr>
      <w:rFonts w:ascii="Calibri" w:eastAsiaTheme="majorEastAsia" w:hAnsi="Calibri" w:cstheme="majorBidi"/>
      <w:b/>
      <w:bCs/>
      <w:color w:val="000000" w:themeColor="text1"/>
      <w:sz w:val="24"/>
      <w:szCs w:val="26"/>
    </w:rPr>
  </w:style>
  <w:style w:type="character" w:customStyle="1" w:styleId="31">
    <w:name w:val="Заголовок 3 Знак"/>
    <w:basedOn w:val="a2"/>
    <w:link w:val="30"/>
    <w:uiPriority w:val="9"/>
    <w:semiHidden/>
    <w:rsid w:val="00A3039A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21">
    <w:name w:val="Основной текст 21"/>
    <w:basedOn w:val="a1"/>
    <w:rsid w:val="00A3039A"/>
    <w:pPr>
      <w:spacing w:line="240" w:lineRule="auto"/>
      <w:ind w:firstLine="720"/>
    </w:pPr>
    <w:rPr>
      <w:rFonts w:ascii="Tahoma" w:eastAsia="Times New Roman" w:hAnsi="Tahoma" w:cs="Times New Roman"/>
      <w:color w:val="auto"/>
      <w:szCs w:val="20"/>
      <w:lang w:eastAsia="ru-RU"/>
    </w:rPr>
  </w:style>
  <w:style w:type="paragraph" w:customStyle="1" w:styleId="41">
    <w:name w:val="заголовок 4"/>
    <w:basedOn w:val="a1"/>
    <w:autoRedefine/>
    <w:rsid w:val="00843B7A"/>
    <w:pPr>
      <w:tabs>
        <w:tab w:val="left" w:pos="993"/>
      </w:tabs>
      <w:spacing w:after="120" w:line="240" w:lineRule="auto"/>
      <w:ind w:left="993" w:hanging="567"/>
    </w:pPr>
    <w:rPr>
      <w:rFonts w:eastAsia="Times New Roman" w:cs="Times New Roman"/>
      <w:color w:val="auto"/>
      <w:szCs w:val="24"/>
      <w:lang w:eastAsia="ru-RU"/>
    </w:rPr>
  </w:style>
  <w:style w:type="paragraph" w:customStyle="1" w:styleId="s03">
    <w:name w:val="s03 Пункт"/>
    <w:basedOn w:val="s02"/>
    <w:link w:val="s030"/>
    <w:rsid w:val="00CA34D0"/>
    <w:pPr>
      <w:keepNext w:val="0"/>
      <w:keepLines w:val="0"/>
      <w:numPr>
        <w:ilvl w:val="2"/>
      </w:numPr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link w:val="s020"/>
    <w:rsid w:val="00CA34D0"/>
    <w:pPr>
      <w:numPr>
        <w:ilvl w:val="1"/>
      </w:numPr>
      <w:tabs>
        <w:tab w:val="left" w:pos="851"/>
      </w:tabs>
      <w:spacing w:before="60" w:after="0"/>
      <w:outlineLvl w:val="1"/>
    </w:pPr>
    <w:rPr>
      <w:sz w:val="24"/>
    </w:rPr>
  </w:style>
  <w:style w:type="paragraph" w:customStyle="1" w:styleId="s01">
    <w:name w:val="s01 РАЗДЕЛ"/>
    <w:basedOn w:val="a1"/>
    <w:next w:val="s02"/>
    <w:link w:val="s010"/>
    <w:rsid w:val="00CA34D0"/>
    <w:pPr>
      <w:keepNext/>
      <w:keepLines/>
      <w:numPr>
        <w:numId w:val="2"/>
      </w:numPr>
      <w:spacing w:before="240" w:after="120" w:line="240" w:lineRule="auto"/>
      <w:outlineLvl w:val="0"/>
    </w:pPr>
    <w:rPr>
      <w:rFonts w:eastAsia="Times New Roman" w:cs="Times New Roman"/>
      <w:b/>
      <w:bCs/>
      <w:color w:val="auto"/>
      <w:sz w:val="28"/>
      <w:szCs w:val="20"/>
      <w:lang w:eastAsia="ru-RU"/>
    </w:rPr>
  </w:style>
  <w:style w:type="paragraph" w:customStyle="1" w:styleId="s08">
    <w:name w:val="s08 Список а)"/>
    <w:basedOn w:val="s03"/>
    <w:rsid w:val="00CA34D0"/>
    <w:pPr>
      <w:numPr>
        <w:ilvl w:val="4"/>
      </w:numPr>
      <w:tabs>
        <w:tab w:val="num" w:pos="360"/>
      </w:tabs>
      <w:outlineLvl w:val="4"/>
    </w:pPr>
  </w:style>
  <w:style w:type="paragraph" w:customStyle="1" w:styleId="s04">
    <w:name w:val="s04 подПункт"/>
    <w:basedOn w:val="s03"/>
    <w:link w:val="s040"/>
    <w:rsid w:val="00CA34D0"/>
    <w:pPr>
      <w:numPr>
        <w:ilvl w:val="3"/>
      </w:numPr>
      <w:tabs>
        <w:tab w:val="clear" w:pos="1420"/>
        <w:tab w:val="num" w:pos="360"/>
        <w:tab w:val="left" w:pos="1276"/>
      </w:tabs>
      <w:outlineLvl w:val="3"/>
    </w:pPr>
  </w:style>
  <w:style w:type="paragraph" w:customStyle="1" w:styleId="s121">
    <w:name w:val="s12 графа 1 таблицы"/>
    <w:basedOn w:val="s00"/>
    <w:rsid w:val="00CA34D0"/>
    <w:pPr>
      <w:keepNext/>
      <w:keepLines/>
      <w:widowControl/>
      <w:numPr>
        <w:ilvl w:val="7"/>
        <w:numId w:val="2"/>
      </w:numPr>
      <w:spacing w:before="20"/>
      <w:jc w:val="left"/>
    </w:pPr>
    <w:rPr>
      <w:color w:val="auto"/>
      <w:sz w:val="22"/>
    </w:rPr>
  </w:style>
  <w:style w:type="paragraph" w:customStyle="1" w:styleId="s131">
    <w:name w:val="s13 графы таблицы &gt; 1"/>
    <w:basedOn w:val="s121"/>
    <w:link w:val="s1310"/>
    <w:rsid w:val="00CA34D0"/>
    <w:pPr>
      <w:numPr>
        <w:ilvl w:val="5"/>
      </w:numPr>
      <w:outlineLvl w:val="7"/>
    </w:pPr>
  </w:style>
  <w:style w:type="paragraph" w:customStyle="1" w:styleId="s141">
    <w:name w:val="s14 табл.список 1."/>
    <w:basedOn w:val="s08"/>
    <w:rsid w:val="00CA34D0"/>
    <w:pPr>
      <w:keepNext/>
      <w:numPr>
        <w:ilvl w:val="8"/>
      </w:numPr>
      <w:spacing w:before="20"/>
      <w:outlineLvl w:val="8"/>
    </w:pPr>
    <w:rPr>
      <w:sz w:val="22"/>
    </w:rPr>
  </w:style>
  <w:style w:type="character" w:customStyle="1" w:styleId="s010">
    <w:name w:val="s01 РАЗДЕЛ Знак"/>
    <w:basedOn w:val="a2"/>
    <w:link w:val="s01"/>
    <w:rsid w:val="00CA34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s06-">
    <w:name w:val="s06 Список -"/>
    <w:basedOn w:val="s03"/>
    <w:link w:val="s06-0"/>
    <w:rsid w:val="00CA34D0"/>
    <w:pPr>
      <w:numPr>
        <w:ilvl w:val="0"/>
        <w:numId w:val="3"/>
      </w:numPr>
      <w:tabs>
        <w:tab w:val="clear" w:pos="700"/>
        <w:tab w:val="num" w:pos="360"/>
      </w:tabs>
      <w:ind w:left="0" w:firstLine="340"/>
    </w:pPr>
  </w:style>
  <w:style w:type="paragraph" w:customStyle="1" w:styleId="s15">
    <w:name w:val="s15 Примеры"/>
    <w:link w:val="s150"/>
    <w:rsid w:val="00CA34D0"/>
    <w:pPr>
      <w:spacing w:before="20" w:after="0" w:line="240" w:lineRule="auto"/>
      <w:ind w:firstLine="340"/>
    </w:pPr>
    <w:rPr>
      <w:rFonts w:ascii="Times New Roman" w:eastAsia="Times New Roman" w:hAnsi="Times New Roman" w:cs="Times New Roman"/>
      <w:i/>
      <w:iCs/>
      <w:szCs w:val="20"/>
      <w:lang w:eastAsia="ru-RU"/>
    </w:rPr>
  </w:style>
  <w:style w:type="character" w:customStyle="1" w:styleId="s020">
    <w:name w:val="s02 подРАЗДЕЛ Знак"/>
    <w:basedOn w:val="a2"/>
    <w:link w:val="s02"/>
    <w:rsid w:val="00CA34D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s030">
    <w:name w:val="s03 Пункт Знак"/>
    <w:basedOn w:val="a2"/>
    <w:link w:val="s03"/>
    <w:rsid w:val="00CA34D0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s150">
    <w:name w:val="s15 Примеры Знак"/>
    <w:basedOn w:val="a2"/>
    <w:link w:val="s15"/>
    <w:rsid w:val="00CA34D0"/>
    <w:rPr>
      <w:rFonts w:ascii="Times New Roman" w:eastAsia="Times New Roman" w:hAnsi="Times New Roman" w:cs="Times New Roman"/>
      <w:i/>
      <w:iCs/>
      <w:szCs w:val="20"/>
      <w:lang w:eastAsia="ru-RU"/>
    </w:rPr>
  </w:style>
  <w:style w:type="character" w:customStyle="1" w:styleId="s06-0">
    <w:name w:val="s06 Список - Знак"/>
    <w:basedOn w:val="s030"/>
    <w:link w:val="s06-"/>
    <w:rsid w:val="00CA34D0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b">
    <w:name w:val="List Paragraph"/>
    <w:basedOn w:val="a1"/>
    <w:link w:val="ac"/>
    <w:uiPriority w:val="34"/>
    <w:rsid w:val="00CA34D0"/>
    <w:pPr>
      <w:ind w:left="720"/>
      <w:contextualSpacing/>
    </w:pPr>
  </w:style>
  <w:style w:type="paragraph" w:styleId="3">
    <w:name w:val="toc 3"/>
    <w:basedOn w:val="a1"/>
    <w:next w:val="a1"/>
    <w:uiPriority w:val="39"/>
    <w:rsid w:val="00C30A70"/>
    <w:pPr>
      <w:numPr>
        <w:numId w:val="4"/>
      </w:numPr>
      <w:tabs>
        <w:tab w:val="right" w:leader="dot" w:pos="9356"/>
      </w:tabs>
      <w:spacing w:before="60" w:line="240" w:lineRule="auto"/>
      <w:ind w:right="340"/>
    </w:pPr>
    <w:rPr>
      <w:rFonts w:eastAsia="Times New Roman" w:cs="Times New Roman"/>
      <w:color w:val="auto"/>
      <w:szCs w:val="24"/>
      <w:lang w:eastAsia="ru-RU"/>
    </w:rPr>
  </w:style>
  <w:style w:type="paragraph" w:customStyle="1" w:styleId="s">
    <w:name w:val="s Текст"/>
    <w:basedOn w:val="a1"/>
    <w:rsid w:val="00C30A70"/>
    <w:pPr>
      <w:widowControl w:val="0"/>
      <w:overflowPunct w:val="0"/>
      <w:autoSpaceDE w:val="0"/>
      <w:autoSpaceDN w:val="0"/>
      <w:adjustRightInd w:val="0"/>
      <w:spacing w:before="60" w:line="240" w:lineRule="auto"/>
      <w:ind w:firstLine="340"/>
      <w:textAlignment w:val="baseline"/>
    </w:pPr>
    <w:rPr>
      <w:rFonts w:eastAsia="Times New Roman" w:cs="Times New Roman"/>
      <w:color w:val="auto"/>
      <w:szCs w:val="20"/>
      <w:lang w:eastAsia="ru-RU"/>
    </w:rPr>
  </w:style>
  <w:style w:type="character" w:customStyle="1" w:styleId="s040">
    <w:name w:val="s04 подПункт Знак"/>
    <w:basedOn w:val="s030"/>
    <w:link w:val="s04"/>
    <w:rsid w:val="00C30A70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styleId="ad">
    <w:name w:val="Placeholder Text"/>
    <w:basedOn w:val="a2"/>
    <w:uiPriority w:val="99"/>
    <w:semiHidden/>
    <w:rsid w:val="00AB65E3"/>
    <w:rPr>
      <w:color w:val="808080"/>
    </w:rPr>
  </w:style>
  <w:style w:type="paragraph" w:styleId="ae">
    <w:name w:val="Balloon Text"/>
    <w:basedOn w:val="a1"/>
    <w:link w:val="af"/>
    <w:uiPriority w:val="99"/>
    <w:semiHidden/>
    <w:unhideWhenUsed/>
    <w:rsid w:val="00AB65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AB65E3"/>
    <w:rPr>
      <w:rFonts w:ascii="Tahoma" w:hAnsi="Tahoma" w:cs="Tahoma"/>
      <w:color w:val="000000" w:themeColor="text1"/>
      <w:sz w:val="16"/>
      <w:szCs w:val="16"/>
    </w:rPr>
  </w:style>
  <w:style w:type="paragraph" w:styleId="af0">
    <w:name w:val="TOC Heading"/>
    <w:basedOn w:val="1"/>
    <w:next w:val="a1"/>
    <w:uiPriority w:val="39"/>
    <w:unhideWhenUsed/>
    <w:rsid w:val="001C02E9"/>
    <w:p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</w:rPr>
  </w:style>
  <w:style w:type="paragraph" w:styleId="11">
    <w:name w:val="toc 1"/>
    <w:basedOn w:val="a1"/>
    <w:next w:val="a1"/>
    <w:autoRedefine/>
    <w:uiPriority w:val="39"/>
    <w:unhideWhenUsed/>
    <w:rsid w:val="00D531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284"/>
        <w:tab w:val="right" w:leader="dot" w:pos="9639"/>
      </w:tabs>
      <w:ind w:firstLine="0"/>
    </w:pPr>
    <w:rPr>
      <w:rFonts w:cs="Times New Roman"/>
      <w:b/>
      <w:noProof/>
      <w:color w:val="auto"/>
      <w:szCs w:val="24"/>
    </w:rPr>
  </w:style>
  <w:style w:type="paragraph" w:styleId="42">
    <w:name w:val="toc 4"/>
    <w:basedOn w:val="a1"/>
    <w:next w:val="a1"/>
    <w:autoRedefine/>
    <w:uiPriority w:val="39"/>
    <w:unhideWhenUsed/>
    <w:rsid w:val="001C02E9"/>
    <w:pPr>
      <w:spacing w:after="100" w:line="276" w:lineRule="auto"/>
      <w:ind w:left="660"/>
      <w:jc w:val="left"/>
    </w:pPr>
    <w:rPr>
      <w:rFonts w:asciiTheme="minorHAnsi" w:eastAsiaTheme="minorEastAsia" w:hAnsiTheme="minorHAnsi"/>
      <w:color w:val="auto"/>
      <w:sz w:val="22"/>
      <w:lang w:eastAsia="ru-RU"/>
    </w:rPr>
  </w:style>
  <w:style w:type="paragraph" w:styleId="5">
    <w:name w:val="toc 5"/>
    <w:basedOn w:val="a1"/>
    <w:next w:val="a1"/>
    <w:autoRedefine/>
    <w:uiPriority w:val="39"/>
    <w:unhideWhenUsed/>
    <w:rsid w:val="001C02E9"/>
    <w:pPr>
      <w:spacing w:after="100" w:line="276" w:lineRule="auto"/>
      <w:ind w:left="880"/>
      <w:jc w:val="left"/>
    </w:pPr>
    <w:rPr>
      <w:rFonts w:asciiTheme="minorHAnsi" w:eastAsiaTheme="minorEastAsia" w:hAnsiTheme="minorHAnsi"/>
      <w:color w:val="auto"/>
      <w:sz w:val="22"/>
      <w:lang w:eastAsia="ru-RU"/>
    </w:rPr>
  </w:style>
  <w:style w:type="paragraph" w:styleId="6">
    <w:name w:val="toc 6"/>
    <w:basedOn w:val="a1"/>
    <w:next w:val="a1"/>
    <w:autoRedefine/>
    <w:uiPriority w:val="39"/>
    <w:unhideWhenUsed/>
    <w:rsid w:val="001C02E9"/>
    <w:pPr>
      <w:spacing w:after="100" w:line="276" w:lineRule="auto"/>
      <w:ind w:left="1100"/>
      <w:jc w:val="left"/>
    </w:pPr>
    <w:rPr>
      <w:rFonts w:asciiTheme="minorHAnsi" w:eastAsiaTheme="minorEastAsia" w:hAnsiTheme="minorHAnsi"/>
      <w:color w:val="auto"/>
      <w:sz w:val="22"/>
      <w:lang w:eastAsia="ru-RU"/>
    </w:rPr>
  </w:style>
  <w:style w:type="paragraph" w:styleId="71">
    <w:name w:val="toc 7"/>
    <w:basedOn w:val="a1"/>
    <w:next w:val="a1"/>
    <w:autoRedefine/>
    <w:uiPriority w:val="39"/>
    <w:unhideWhenUsed/>
    <w:rsid w:val="001C02E9"/>
    <w:pPr>
      <w:spacing w:after="100" w:line="276" w:lineRule="auto"/>
      <w:ind w:left="1320"/>
      <w:jc w:val="left"/>
    </w:pPr>
    <w:rPr>
      <w:rFonts w:asciiTheme="minorHAnsi" w:eastAsiaTheme="minorEastAsia" w:hAnsiTheme="minorHAnsi"/>
      <w:color w:val="auto"/>
      <w:sz w:val="22"/>
      <w:lang w:eastAsia="ru-RU"/>
    </w:rPr>
  </w:style>
  <w:style w:type="paragraph" w:styleId="8">
    <w:name w:val="toc 8"/>
    <w:basedOn w:val="a1"/>
    <w:next w:val="a1"/>
    <w:autoRedefine/>
    <w:uiPriority w:val="39"/>
    <w:unhideWhenUsed/>
    <w:rsid w:val="001C02E9"/>
    <w:pPr>
      <w:spacing w:after="100" w:line="276" w:lineRule="auto"/>
      <w:ind w:left="1540"/>
      <w:jc w:val="left"/>
    </w:pPr>
    <w:rPr>
      <w:rFonts w:asciiTheme="minorHAnsi" w:eastAsiaTheme="minorEastAsia" w:hAnsiTheme="minorHAnsi"/>
      <w:color w:val="auto"/>
      <w:sz w:val="22"/>
      <w:lang w:eastAsia="ru-RU"/>
    </w:rPr>
  </w:style>
  <w:style w:type="paragraph" w:styleId="9">
    <w:name w:val="toc 9"/>
    <w:basedOn w:val="a1"/>
    <w:next w:val="a1"/>
    <w:autoRedefine/>
    <w:uiPriority w:val="39"/>
    <w:unhideWhenUsed/>
    <w:rsid w:val="001C02E9"/>
    <w:pPr>
      <w:spacing w:after="100" w:line="276" w:lineRule="auto"/>
      <w:ind w:left="1760"/>
      <w:jc w:val="left"/>
    </w:pPr>
    <w:rPr>
      <w:rFonts w:asciiTheme="minorHAnsi" w:eastAsiaTheme="minorEastAsia" w:hAnsiTheme="minorHAnsi"/>
      <w:color w:val="auto"/>
      <w:sz w:val="22"/>
      <w:lang w:eastAsia="ru-RU"/>
    </w:rPr>
  </w:style>
  <w:style w:type="character" w:styleId="af1">
    <w:name w:val="Hyperlink"/>
    <w:basedOn w:val="a2"/>
    <w:uiPriority w:val="99"/>
    <w:unhideWhenUsed/>
    <w:rsid w:val="001C02E9"/>
    <w:rPr>
      <w:color w:val="0000FF" w:themeColor="hyperlink"/>
      <w:u w:val="single"/>
    </w:rPr>
  </w:style>
  <w:style w:type="paragraph" w:customStyle="1" w:styleId="s11">
    <w:name w:val="s11 заголовки граф таблицы"/>
    <w:basedOn w:val="a1"/>
    <w:link w:val="s110"/>
    <w:rsid w:val="00C70950"/>
    <w:pPr>
      <w:keepNext/>
      <w:keepLines/>
      <w:overflowPunct w:val="0"/>
      <w:autoSpaceDE w:val="0"/>
      <w:autoSpaceDN w:val="0"/>
      <w:adjustRightInd w:val="0"/>
      <w:spacing w:before="40" w:line="240" w:lineRule="auto"/>
      <w:jc w:val="left"/>
      <w:textAlignment w:val="baseline"/>
    </w:pPr>
    <w:rPr>
      <w:rFonts w:eastAsia="Times New Roman" w:cs="Times New Roman"/>
      <w:color w:val="auto"/>
      <w:sz w:val="22"/>
      <w:szCs w:val="20"/>
      <w:lang w:eastAsia="ru-RU"/>
    </w:rPr>
  </w:style>
  <w:style w:type="character" w:customStyle="1" w:styleId="s1310">
    <w:name w:val="s13 графы таблицы &gt; 1 Знак"/>
    <w:basedOn w:val="s000"/>
    <w:link w:val="s131"/>
    <w:rsid w:val="00C709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1"/>
    <w:link w:val="af3"/>
    <w:qFormat/>
    <w:rsid w:val="00C70950"/>
    <w:pPr>
      <w:overflowPunct w:val="0"/>
      <w:autoSpaceDE w:val="0"/>
      <w:autoSpaceDN w:val="0"/>
      <w:adjustRightInd w:val="0"/>
      <w:spacing w:before="3360" w:line="240" w:lineRule="auto"/>
      <w:jc w:val="center"/>
      <w:textAlignment w:val="baseline"/>
    </w:pPr>
    <w:rPr>
      <w:rFonts w:eastAsia="Times New Roman" w:cs="Times New Roman"/>
      <w:color w:val="auto"/>
      <w:sz w:val="40"/>
      <w:szCs w:val="20"/>
      <w:lang w:eastAsia="ru-RU"/>
    </w:rPr>
  </w:style>
  <w:style w:type="character" w:customStyle="1" w:styleId="af3">
    <w:name w:val="Заголовок Знак"/>
    <w:basedOn w:val="a2"/>
    <w:link w:val="af2"/>
    <w:rsid w:val="00C709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s110">
    <w:name w:val="s11 заголовки граф таблицы Знак"/>
    <w:basedOn w:val="a2"/>
    <w:link w:val="s11"/>
    <w:rsid w:val="00C709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22">
    <w:name w:val="s22 Титульный лист"/>
    <w:basedOn w:val="a1"/>
    <w:rsid w:val="00CB07A2"/>
    <w:pPr>
      <w:widowControl w:val="0"/>
      <w:overflowPunct w:val="0"/>
      <w:autoSpaceDE w:val="0"/>
      <w:autoSpaceDN w:val="0"/>
      <w:adjustRightInd w:val="0"/>
      <w:spacing w:before="20" w:line="240" w:lineRule="auto"/>
      <w:jc w:val="center"/>
      <w:textAlignment w:val="baseline"/>
    </w:pPr>
    <w:rPr>
      <w:rFonts w:eastAsia="Times New Roman" w:cs="Times New Roman"/>
      <w:b/>
      <w:color w:val="auto"/>
      <w:sz w:val="36"/>
      <w:szCs w:val="20"/>
      <w:lang w:eastAsia="ru-RU"/>
    </w:rPr>
  </w:style>
  <w:style w:type="paragraph" w:customStyle="1" w:styleId="s07--">
    <w:name w:val="s07 Список - -"/>
    <w:basedOn w:val="s06-"/>
    <w:rsid w:val="00CB07A2"/>
    <w:pPr>
      <w:numPr>
        <w:numId w:val="5"/>
      </w:numPr>
    </w:pPr>
  </w:style>
  <w:style w:type="table" w:styleId="af4">
    <w:name w:val="Table Grid"/>
    <w:basedOn w:val="a3"/>
    <w:rsid w:val="00AD32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Body Text"/>
    <w:basedOn w:val="a1"/>
    <w:link w:val="af6"/>
    <w:unhideWhenUsed/>
    <w:rsid w:val="005E23BE"/>
    <w:pPr>
      <w:spacing w:after="120"/>
    </w:pPr>
  </w:style>
  <w:style w:type="character" w:customStyle="1" w:styleId="af6">
    <w:name w:val="Основной текст Знак"/>
    <w:basedOn w:val="a2"/>
    <w:link w:val="af5"/>
    <w:rsid w:val="005E23BE"/>
    <w:rPr>
      <w:rFonts w:ascii="Times New Roman" w:hAnsi="Times New Roman"/>
      <w:color w:val="000000" w:themeColor="text1"/>
      <w:sz w:val="24"/>
    </w:rPr>
  </w:style>
  <w:style w:type="character" w:styleId="af7">
    <w:name w:val="annotation reference"/>
    <w:basedOn w:val="a2"/>
    <w:semiHidden/>
    <w:unhideWhenUsed/>
    <w:rsid w:val="00AB0715"/>
    <w:rPr>
      <w:sz w:val="16"/>
      <w:szCs w:val="16"/>
    </w:rPr>
  </w:style>
  <w:style w:type="paragraph" w:styleId="af8">
    <w:name w:val="annotation text"/>
    <w:basedOn w:val="a1"/>
    <w:link w:val="af9"/>
    <w:unhideWhenUsed/>
    <w:rsid w:val="00AB071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rsid w:val="00AB0715"/>
    <w:rPr>
      <w:rFonts w:ascii="Times New Roman" w:hAnsi="Times New Roman"/>
      <w:color w:val="000000" w:themeColor="text1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B071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AB0715"/>
    <w:rPr>
      <w:rFonts w:ascii="Times New Roman" w:hAnsi="Times New Roman"/>
      <w:b/>
      <w:bCs/>
      <w:color w:val="000000" w:themeColor="text1"/>
      <w:sz w:val="20"/>
      <w:szCs w:val="20"/>
    </w:rPr>
  </w:style>
  <w:style w:type="character" w:customStyle="1" w:styleId="FontStyle53">
    <w:name w:val="Font Style53"/>
    <w:basedOn w:val="a2"/>
    <w:rsid w:val="008C4EE6"/>
    <w:rPr>
      <w:rFonts w:ascii="Times New Roman" w:hAnsi="Times New Roman" w:cs="Times New Roman"/>
      <w:i/>
      <w:iCs/>
      <w:sz w:val="22"/>
      <w:szCs w:val="22"/>
    </w:rPr>
  </w:style>
  <w:style w:type="paragraph" w:styleId="afc">
    <w:name w:val="Revision"/>
    <w:hidden/>
    <w:uiPriority w:val="99"/>
    <w:semiHidden/>
    <w:rsid w:val="00776C2A"/>
    <w:pPr>
      <w:spacing w:after="0" w:line="240" w:lineRule="auto"/>
    </w:pPr>
    <w:rPr>
      <w:rFonts w:ascii="Times New Roman" w:hAnsi="Times New Roman"/>
      <w:color w:val="000000" w:themeColor="text1"/>
      <w:sz w:val="24"/>
    </w:rPr>
  </w:style>
  <w:style w:type="character" w:styleId="afd">
    <w:name w:val="FollowedHyperlink"/>
    <w:basedOn w:val="a2"/>
    <w:uiPriority w:val="99"/>
    <w:semiHidden/>
    <w:unhideWhenUsed/>
    <w:rsid w:val="00776C2A"/>
    <w:rPr>
      <w:color w:val="800080" w:themeColor="followedHyperlink"/>
      <w:u w:val="single"/>
    </w:rPr>
  </w:style>
  <w:style w:type="paragraph" w:customStyle="1" w:styleId="12">
    <w:name w:val="Заголовок оглавления1"/>
    <w:basedOn w:val="1"/>
    <w:next w:val="a1"/>
    <w:rsid w:val="00AF36F4"/>
    <w:pPr>
      <w:spacing w:before="480" w:after="0" w:line="276" w:lineRule="auto"/>
      <w:jc w:val="left"/>
      <w:outlineLvl w:val="9"/>
    </w:pPr>
    <w:rPr>
      <w:rFonts w:ascii="Cambria" w:eastAsia="Calibri" w:hAnsi="Cambria" w:cs="Times New Roman"/>
      <w:color w:val="365F91"/>
    </w:rPr>
  </w:style>
  <w:style w:type="paragraph" w:customStyle="1" w:styleId="22">
    <w:name w:val="Заголовок оглавления2"/>
    <w:basedOn w:val="1"/>
    <w:next w:val="a1"/>
    <w:rsid w:val="00A97FB4"/>
    <w:pPr>
      <w:spacing w:before="480" w:after="0" w:line="276" w:lineRule="auto"/>
      <w:jc w:val="left"/>
      <w:outlineLvl w:val="9"/>
    </w:pPr>
    <w:rPr>
      <w:rFonts w:ascii="Cambria" w:eastAsia="Calibri" w:hAnsi="Cambria" w:cs="Times New Roman"/>
      <w:color w:val="365F91"/>
    </w:rPr>
  </w:style>
  <w:style w:type="paragraph" w:customStyle="1" w:styleId="32">
    <w:name w:val="Заголовок оглавления3"/>
    <w:basedOn w:val="1"/>
    <w:next w:val="a1"/>
    <w:rsid w:val="00CA444F"/>
    <w:pPr>
      <w:spacing w:before="480" w:after="0" w:line="276" w:lineRule="auto"/>
      <w:jc w:val="left"/>
      <w:outlineLvl w:val="9"/>
    </w:pPr>
    <w:rPr>
      <w:rFonts w:ascii="Cambria" w:eastAsia="Calibri" w:hAnsi="Cambria" w:cs="Times New Roman"/>
      <w:color w:val="365F91"/>
    </w:rPr>
  </w:style>
  <w:style w:type="character" w:customStyle="1" w:styleId="70">
    <w:name w:val="Заголовок 7 Знак"/>
    <w:basedOn w:val="a2"/>
    <w:link w:val="7"/>
    <w:uiPriority w:val="9"/>
    <w:semiHidden/>
    <w:rsid w:val="0030292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23">
    <w:name w:val="Body Text 2"/>
    <w:basedOn w:val="a1"/>
    <w:link w:val="24"/>
    <w:uiPriority w:val="99"/>
    <w:semiHidden/>
    <w:unhideWhenUsed/>
    <w:rsid w:val="0030292A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semiHidden/>
    <w:rsid w:val="0030292A"/>
    <w:rPr>
      <w:rFonts w:ascii="Times New Roman" w:hAnsi="Times New Roman"/>
      <w:color w:val="000000" w:themeColor="text1"/>
      <w:sz w:val="24"/>
    </w:rPr>
  </w:style>
  <w:style w:type="paragraph" w:styleId="afe">
    <w:name w:val="Plain Text"/>
    <w:basedOn w:val="a1"/>
    <w:link w:val="aff"/>
    <w:rsid w:val="0030292A"/>
    <w:pPr>
      <w:spacing w:line="240" w:lineRule="auto"/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ff">
    <w:name w:val="Текст Знак"/>
    <w:basedOn w:val="a2"/>
    <w:link w:val="afe"/>
    <w:rsid w:val="0030292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28-">
    <w:name w:val="s28 Предисловие-Пункты"/>
    <w:rsid w:val="0030292A"/>
    <w:pPr>
      <w:widowControl w:val="0"/>
      <w:numPr>
        <w:numId w:val="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20">
    <w:name w:val="s20 Заголовок"/>
    <w:link w:val="s200"/>
    <w:rsid w:val="0030292A"/>
    <w:pPr>
      <w:keepNext/>
      <w:keepLines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s200">
    <w:name w:val="s20 Заголовок Знак"/>
    <w:basedOn w:val="a2"/>
    <w:link w:val="s20"/>
    <w:rsid w:val="0030292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c">
    <w:name w:val="Абзац списка Знак"/>
    <w:basedOn w:val="a2"/>
    <w:link w:val="ab"/>
    <w:uiPriority w:val="34"/>
    <w:locked/>
    <w:rsid w:val="009E6E5A"/>
    <w:rPr>
      <w:rFonts w:ascii="Times New Roman" w:hAnsi="Times New Roman"/>
      <w:color w:val="000000" w:themeColor="text1"/>
      <w:sz w:val="24"/>
    </w:rPr>
  </w:style>
  <w:style w:type="paragraph" w:styleId="aff0">
    <w:name w:val="Normal (Web)"/>
    <w:basedOn w:val="a1"/>
    <w:uiPriority w:val="99"/>
    <w:unhideWhenUsed/>
    <w:rsid w:val="009E6E5A"/>
    <w:pPr>
      <w:spacing w:before="100" w:beforeAutospacing="1" w:after="100" w:afterAutospacing="1" w:line="240" w:lineRule="auto"/>
      <w:jc w:val="left"/>
    </w:pPr>
    <w:rPr>
      <w:rFonts w:cs="Times New Roman"/>
      <w:color w:val="auto"/>
      <w:szCs w:val="24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C8719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aff1">
    <w:name w:val="Текст таблицы Знак"/>
    <w:basedOn w:val="a2"/>
    <w:link w:val="aff2"/>
    <w:locked/>
    <w:rsid w:val="00EE051B"/>
    <w:rPr>
      <w:rFonts w:ascii="Arial" w:hAnsi="Arial" w:cs="Arial"/>
    </w:rPr>
  </w:style>
  <w:style w:type="paragraph" w:customStyle="1" w:styleId="aff2">
    <w:name w:val="Текст таблицы"/>
    <w:basedOn w:val="a1"/>
    <w:link w:val="aff1"/>
    <w:rsid w:val="00EE051B"/>
    <w:pPr>
      <w:spacing w:before="60" w:after="60" w:line="240" w:lineRule="auto"/>
      <w:jc w:val="left"/>
    </w:pPr>
    <w:rPr>
      <w:rFonts w:ascii="Arial" w:hAnsi="Arial" w:cs="Arial"/>
      <w:color w:val="auto"/>
      <w:sz w:val="22"/>
    </w:rPr>
  </w:style>
  <w:style w:type="character" w:customStyle="1" w:styleId="FontStyle44">
    <w:name w:val="Font Style44"/>
    <w:basedOn w:val="a2"/>
    <w:uiPriority w:val="99"/>
    <w:rsid w:val="00740D0E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">
    <w:name w:val="Style5"/>
    <w:basedOn w:val="a1"/>
    <w:uiPriority w:val="99"/>
    <w:rsid w:val="00740D0E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 w:cs="Times New Roman"/>
      <w:color w:val="auto"/>
      <w:szCs w:val="24"/>
      <w:lang w:eastAsia="ru-RU"/>
    </w:rPr>
  </w:style>
  <w:style w:type="character" w:customStyle="1" w:styleId="FontStyle186">
    <w:name w:val="Font Style186"/>
    <w:basedOn w:val="a2"/>
    <w:uiPriority w:val="99"/>
    <w:rsid w:val="002153E4"/>
    <w:rPr>
      <w:rFonts w:ascii="Times New Roman" w:hAnsi="Times New Roman" w:cs="Times New Roman" w:hint="default"/>
      <w:color w:val="000000"/>
    </w:rPr>
  </w:style>
  <w:style w:type="paragraph" w:styleId="25">
    <w:name w:val="toc 2"/>
    <w:basedOn w:val="a1"/>
    <w:next w:val="a1"/>
    <w:autoRedefine/>
    <w:uiPriority w:val="39"/>
    <w:unhideWhenUsed/>
    <w:rsid w:val="003810F4"/>
    <w:pPr>
      <w:tabs>
        <w:tab w:val="left" w:pos="284"/>
        <w:tab w:val="right" w:leader="dot" w:pos="9639"/>
      </w:tabs>
      <w:ind w:firstLine="284"/>
    </w:pPr>
  </w:style>
  <w:style w:type="paragraph" w:customStyle="1" w:styleId="13">
    <w:name w:val="Список 1"/>
    <w:basedOn w:val="a"/>
    <w:rsid w:val="00120621"/>
    <w:pPr>
      <w:widowControl w:val="0"/>
      <w:tabs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">
    <w:name w:val="List Bullet"/>
    <w:basedOn w:val="a1"/>
    <w:rsid w:val="00120621"/>
    <w:pPr>
      <w:numPr>
        <w:numId w:val="7"/>
      </w:numPr>
      <w:spacing w:line="240" w:lineRule="auto"/>
      <w:jc w:val="left"/>
    </w:pPr>
    <w:rPr>
      <w:rFonts w:eastAsia="Times New Roman" w:cs="Times New Roman"/>
      <w:color w:val="auto"/>
      <w:szCs w:val="24"/>
      <w:lang w:eastAsia="ru-RU"/>
    </w:rPr>
  </w:style>
  <w:style w:type="paragraph" w:styleId="33">
    <w:name w:val="Body Text 3"/>
    <w:basedOn w:val="a1"/>
    <w:link w:val="34"/>
    <w:rsid w:val="00D714BE"/>
    <w:pPr>
      <w:spacing w:before="120" w:after="120" w:line="240" w:lineRule="auto"/>
      <w:ind w:firstLine="0"/>
    </w:pPr>
    <w:rPr>
      <w:rFonts w:eastAsia="Times New Roman" w:cs="Times New Roman"/>
      <w:color w:val="auto"/>
      <w:sz w:val="16"/>
      <w:szCs w:val="16"/>
      <w:lang w:eastAsia="ru-RU"/>
    </w:rPr>
  </w:style>
  <w:style w:type="character" w:customStyle="1" w:styleId="34">
    <w:name w:val="Основной текст 3 Знак"/>
    <w:basedOn w:val="a2"/>
    <w:link w:val="33"/>
    <w:rsid w:val="00D714B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4">
    <w:name w:val="Сетка таблицы1"/>
    <w:basedOn w:val="a3"/>
    <w:next w:val="af4"/>
    <w:uiPriority w:val="39"/>
    <w:rsid w:val="00266E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4B4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4B4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ConsPlusNormal">
    <w:name w:val="ConsPlusNormal"/>
    <w:rsid w:val="00D609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09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3">
    <w:name w:val="Style13"/>
    <w:basedOn w:val="a1"/>
    <w:uiPriority w:val="99"/>
    <w:rsid w:val="001308DB"/>
    <w:pPr>
      <w:widowControl w:val="0"/>
      <w:autoSpaceDE w:val="0"/>
      <w:autoSpaceDN w:val="0"/>
      <w:adjustRightInd w:val="0"/>
      <w:spacing w:line="277" w:lineRule="exact"/>
      <w:ind w:firstLine="734"/>
    </w:pPr>
    <w:rPr>
      <w:rFonts w:ascii="Microsoft Sans Serif" w:eastAsiaTheme="minorEastAsia" w:hAnsi="Microsoft Sans Serif" w:cs="Microsoft Sans Serif"/>
      <w:color w:val="auto"/>
      <w:szCs w:val="24"/>
      <w:lang w:eastAsia="ru-RU"/>
    </w:rPr>
  </w:style>
  <w:style w:type="character" w:styleId="aff3">
    <w:name w:val="line number"/>
    <w:basedOn w:val="a2"/>
    <w:uiPriority w:val="99"/>
    <w:semiHidden/>
    <w:unhideWhenUsed/>
    <w:rsid w:val="00645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0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8A506-2723-44B9-91CA-4D2B86D0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27</Pages>
  <Words>7509</Words>
  <Characters>42806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tgk-13</Company>
  <LinksUpToDate>false</LinksUpToDate>
  <CharactersWithSpaces>50215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Пустобаева Анастасия Викентьевна</dc:creator>
  <cp:lastModifiedBy>Налтакян Светлана Владимировна \ Svetlana Naltakian</cp:lastModifiedBy>
  <cp:revision>14</cp:revision>
  <cp:lastPrinted>2023-05-02T02:17:00Z</cp:lastPrinted>
  <dcterms:created xsi:type="dcterms:W3CDTF">2023-01-13T07:06:00Z</dcterms:created>
  <dcterms:modified xsi:type="dcterms:W3CDTF">2024-01-31T01:15:00Z</dcterms:modified>
</cp:coreProperties>
</file>